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art</w:t>
      </w:r>
      <w:r w:rsidR="00375709">
        <w:rPr>
          <w:rFonts w:eastAsiaTheme="minorEastAsia"/>
          <w:lang w:val="ro-RO"/>
        </w:rPr>
        <w:t>. 6</w:t>
      </w:r>
      <w:r>
        <w:rPr>
          <w:rFonts w:eastAsiaTheme="minorEastAsia"/>
          <w:lang w:val="ro-RO"/>
        </w:rPr>
        <w:t>, alin (</w:t>
      </w:r>
      <w:r w:rsidR="00375709">
        <w:rPr>
          <w:rFonts w:eastAsiaTheme="minorEastAsia"/>
          <w:lang w:val="ro-RO"/>
        </w:rPr>
        <w:t>5</w:t>
      </w:r>
      <w:r w:rsidR="00F16838">
        <w:rPr>
          <w:rFonts w:eastAsiaTheme="minorEastAsia"/>
          <w:lang w:val="ro-RO"/>
        </w:rPr>
        <w:t>)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şi criteriile privind  acordarea gradaţiei de merit personalului didactic din învăţământul preuniversitar de stat, sesiunea </w:t>
      </w:r>
      <w:r w:rsidR="00375709">
        <w:rPr>
          <w:rFonts w:eastAsia="Times New Roman"/>
          <w:i/>
          <w:lang w:val="ro-RO"/>
        </w:rPr>
        <w:t>2018,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375709" w:rsidRPr="00375709">
        <w:t>OMEN 3633/</w:t>
      </w:r>
      <w:r w:rsidR="00F16838">
        <w:t xml:space="preserve"> </w:t>
      </w:r>
      <w:r w:rsidR="00375709" w:rsidRPr="00375709">
        <w:t>03.05.2018</w:t>
      </w:r>
      <w:r w:rsidR="00A453F6" w:rsidRPr="00375709">
        <w:rPr>
          <w:rFonts w:eastAsia="Calibri"/>
          <w:lang w:val="ro-RO"/>
        </w:rPr>
        <w:t>)</w:t>
      </w:r>
      <w:r w:rsidRPr="00375709">
        <w:rPr>
          <w:rFonts w:cs="Tahoma"/>
          <w:bCs/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A453F6" w:rsidRPr="00273CC5" w:rsidTr="00A34E77">
        <w:tc>
          <w:tcPr>
            <w:tcW w:w="3597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410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Subcriteriu</w:t>
            </w:r>
          </w:p>
        </w:tc>
        <w:tc>
          <w:tcPr>
            <w:tcW w:w="1550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:rsidR="00A453F6" w:rsidRPr="00273CC5" w:rsidRDefault="00B9589A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Justificare acordare punctaj</w:t>
            </w: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F16838" w:rsidRPr="00273CC5" w:rsidTr="00A34E77">
        <w:tc>
          <w:tcPr>
            <w:tcW w:w="3597" w:type="dxa"/>
            <w:vMerge w:val="restart"/>
          </w:tcPr>
          <w:p w:rsidR="00F16838" w:rsidRPr="00A34E77" w:rsidRDefault="00F16838" w:rsidP="00A34E77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>CRITERIUL ACTIVITĂŢILOR COMPLEXE CU VALOARE INSTRUCTIV-EDUCATIVĂ</w:t>
            </w:r>
          </w:p>
          <w:p w:rsidR="00F16838" w:rsidRPr="00A34E77" w:rsidRDefault="00F16838" w:rsidP="00A34E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  <w:p w:rsidR="00F16838" w:rsidRPr="00A34E77" w:rsidRDefault="00F16838" w:rsidP="00A34E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aximum 77 </w:t>
            </w:r>
            <w:proofErr w:type="spellStart"/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rPr>
          <w:trHeight w:val="249"/>
        </w:trPr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rPr>
          <w:trHeight w:val="273"/>
        </w:trPr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F16838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F16838" w:rsidRDefault="00F16838" w:rsidP="00F16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 w:val="restart"/>
          </w:tcPr>
          <w:p w:rsidR="00A34E77" w:rsidRPr="00A34E77" w:rsidRDefault="00A34E77" w:rsidP="00A34E77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>CRITERIUL PRIVIND PERFORMANŢE DEOSEBITE ÎN INOVAREA DIDACTICĂ/</w:t>
            </w:r>
            <w:r w:rsidR="00597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MANAGERIALĂ</w:t>
            </w:r>
          </w:p>
          <w:p w:rsidR="00A453F6" w:rsidRPr="00A34E77" w:rsidRDefault="00A34E77" w:rsidP="00A34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14 </w:t>
            </w:r>
            <w:proofErr w:type="spellStart"/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 w:val="restart"/>
          </w:tcPr>
          <w:p w:rsidR="00F16838" w:rsidRDefault="00F16838" w:rsidP="008B6BF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lastRenderedPageBreak/>
              <w:t>CRITERIUL PRIVIND ACTIVITĂȚILE EXTRACURRICULARE ȘI IMPLICAREA ÎN PROIECTE</w:t>
            </w:r>
          </w:p>
          <w:p w:rsidR="00F16838" w:rsidRDefault="00F16838" w:rsidP="008B6B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F16838" w:rsidRPr="008B6BF0" w:rsidRDefault="00F16838" w:rsidP="008B6B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hanging="342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14 </w:t>
            </w:r>
            <w:proofErr w:type="spellStart"/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8B6BF0" w:rsidRDefault="00F16838" w:rsidP="008B6BF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:rsidTr="008B6BF0">
        <w:tc>
          <w:tcPr>
            <w:tcW w:w="3597" w:type="dxa"/>
            <w:vMerge/>
          </w:tcPr>
          <w:p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F16838">
        <w:trPr>
          <w:trHeight w:val="122"/>
        </w:trPr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 w:val="restart"/>
          </w:tcPr>
          <w:p w:rsidR="00A453F6" w:rsidRDefault="00A453F6" w:rsidP="008B6BF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:rsidR="008B6BF0" w:rsidRPr="008B6BF0" w:rsidRDefault="008B6BF0" w:rsidP="008B6B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8B6BF0" w:rsidRPr="008B6BF0" w:rsidRDefault="008B6BF0" w:rsidP="008B6B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hanging="342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34E77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8B6BF0">
        <w:tc>
          <w:tcPr>
            <w:tcW w:w="359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:rsidR="00A453F6" w:rsidRPr="0066163A" w:rsidRDefault="00A453F6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e)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:rsidR="007F6063" w:rsidRDefault="007F6063"/>
    <w:sectPr w:rsidR="007F6063" w:rsidSect="00273CC5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C5"/>
    <w:rsid w:val="000A7E56"/>
    <w:rsid w:val="00273CC5"/>
    <w:rsid w:val="00375709"/>
    <w:rsid w:val="004C62BF"/>
    <w:rsid w:val="005972EA"/>
    <w:rsid w:val="0066163A"/>
    <w:rsid w:val="006C7D04"/>
    <w:rsid w:val="007F6063"/>
    <w:rsid w:val="008857A0"/>
    <w:rsid w:val="008B6BF0"/>
    <w:rsid w:val="00A34E77"/>
    <w:rsid w:val="00A453F6"/>
    <w:rsid w:val="00B70235"/>
    <w:rsid w:val="00B9589A"/>
    <w:rsid w:val="00BB67F9"/>
    <w:rsid w:val="00E5137B"/>
    <w:rsid w:val="00F16838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58EB1-D31D-4726-8306-27CAFA8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ISG</cp:lastModifiedBy>
  <cp:revision>2</cp:revision>
  <dcterms:created xsi:type="dcterms:W3CDTF">2018-05-17T10:47:00Z</dcterms:created>
  <dcterms:modified xsi:type="dcterms:W3CDTF">2018-05-17T10:47:00Z</dcterms:modified>
</cp:coreProperties>
</file>