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B2" w:rsidRPr="0048761F" w:rsidRDefault="005662B2" w:rsidP="00742CC0">
      <w:pPr>
        <w:spacing w:after="0" w:line="276" w:lineRule="auto"/>
        <w:jc w:val="center"/>
        <w:rPr>
          <w:rFonts w:ascii="Times New Roman" w:hAnsi="Times New Roman"/>
          <w:b/>
          <w:lang w:val="ro-RO"/>
        </w:rPr>
      </w:pPr>
      <w:r w:rsidRPr="0048761F">
        <w:rPr>
          <w:rFonts w:ascii="Times New Roman" w:hAnsi="Times New Roman"/>
          <w:b/>
          <w:lang w:val="ro-RO"/>
        </w:rPr>
        <w:tab/>
      </w:r>
      <w:r w:rsidRPr="0048761F">
        <w:rPr>
          <w:rFonts w:ascii="Times New Roman" w:hAnsi="Times New Roman"/>
          <w:b/>
          <w:lang w:val="ro-RO"/>
        </w:rPr>
        <w:tab/>
      </w:r>
      <w:r w:rsidRPr="0048761F">
        <w:rPr>
          <w:rFonts w:ascii="Times New Roman" w:hAnsi="Times New Roman"/>
          <w:b/>
          <w:lang w:val="ro-RO"/>
        </w:rPr>
        <w:tab/>
      </w:r>
      <w:r w:rsidRPr="0048761F">
        <w:rPr>
          <w:rFonts w:ascii="Times New Roman" w:hAnsi="Times New Roman"/>
          <w:b/>
          <w:lang w:val="ro-RO"/>
        </w:rPr>
        <w:tab/>
      </w:r>
    </w:p>
    <w:p w:rsidR="005662B2" w:rsidRPr="0048761F" w:rsidRDefault="005662B2" w:rsidP="00742CC0">
      <w:pPr>
        <w:spacing w:after="0" w:line="276" w:lineRule="auto"/>
        <w:jc w:val="center"/>
        <w:rPr>
          <w:rFonts w:ascii="Times New Roman" w:hAnsi="Times New Roman"/>
          <w:b/>
          <w:lang w:val="ro-RO"/>
        </w:rPr>
      </w:pPr>
      <w:r w:rsidRPr="0048761F">
        <w:rPr>
          <w:rFonts w:ascii="Times New Roman" w:hAnsi="Times New Roman"/>
          <w:b/>
          <w:lang w:val="ro-RO"/>
        </w:rPr>
        <w:tab/>
      </w:r>
      <w:r w:rsidRPr="0048761F">
        <w:rPr>
          <w:rFonts w:ascii="Times New Roman" w:hAnsi="Times New Roman"/>
          <w:b/>
          <w:lang w:val="ro-RO"/>
        </w:rPr>
        <w:tab/>
      </w:r>
      <w:r w:rsidRPr="0048761F">
        <w:rPr>
          <w:rFonts w:ascii="Times New Roman" w:hAnsi="Times New Roman"/>
          <w:b/>
          <w:lang w:val="ro-RO"/>
        </w:rPr>
        <w:tab/>
      </w:r>
      <w:r w:rsidRPr="0048761F">
        <w:rPr>
          <w:rFonts w:ascii="Times New Roman" w:hAnsi="Times New Roman"/>
          <w:b/>
          <w:lang w:val="ro-RO"/>
        </w:rPr>
        <w:tab/>
      </w:r>
      <w:r w:rsidRPr="0048761F">
        <w:rPr>
          <w:rFonts w:ascii="Times New Roman" w:hAnsi="Times New Roman"/>
          <w:b/>
          <w:lang w:val="ro-RO"/>
        </w:rPr>
        <w:tab/>
      </w:r>
      <w:r w:rsidRPr="0048761F">
        <w:rPr>
          <w:rFonts w:ascii="Times New Roman" w:hAnsi="Times New Roman"/>
          <w:b/>
          <w:lang w:val="ro-RO"/>
        </w:rPr>
        <w:tab/>
      </w:r>
      <w:r w:rsidRPr="0048761F">
        <w:rPr>
          <w:rFonts w:ascii="Times New Roman" w:hAnsi="Times New Roman"/>
          <w:b/>
          <w:lang w:val="ro-RO"/>
        </w:rPr>
        <w:tab/>
      </w:r>
      <w:r w:rsidRPr="0048761F">
        <w:rPr>
          <w:rFonts w:ascii="Times New Roman" w:hAnsi="Times New Roman"/>
          <w:b/>
          <w:lang w:val="ro-RO"/>
        </w:rPr>
        <w:tab/>
      </w:r>
      <w:r w:rsidRPr="0048761F">
        <w:rPr>
          <w:rFonts w:ascii="Times New Roman" w:hAnsi="Times New Roman"/>
          <w:b/>
          <w:lang w:val="ro-RO"/>
        </w:rPr>
        <w:tab/>
      </w:r>
      <w:r w:rsidRPr="0048761F">
        <w:rPr>
          <w:rFonts w:ascii="Times New Roman" w:hAnsi="Times New Roman"/>
          <w:b/>
          <w:lang w:val="ro-RO"/>
        </w:rPr>
        <w:tab/>
        <w:t>Anexa 4</w:t>
      </w:r>
    </w:p>
    <w:p w:rsidR="005662B2" w:rsidRPr="00EF1296" w:rsidRDefault="005662B2" w:rsidP="00EF1296">
      <w:pPr>
        <w:spacing w:after="0"/>
        <w:jc w:val="center"/>
        <w:rPr>
          <w:rFonts w:ascii="Times New Roman" w:hAnsi="Times New Roman"/>
          <w:b/>
          <w:szCs w:val="24"/>
          <w:lang w:val="ro-RO"/>
        </w:rPr>
      </w:pPr>
      <w:r w:rsidRPr="00EF1296">
        <w:rPr>
          <w:rFonts w:ascii="Times New Roman" w:hAnsi="Times New Roman"/>
          <w:b/>
          <w:szCs w:val="24"/>
          <w:lang w:val="ro-RO"/>
        </w:rPr>
        <w:t>GIMNAZIADA (Olimpiada Gimnaziilor)</w:t>
      </w:r>
    </w:p>
    <w:p w:rsidR="005662B2" w:rsidRPr="00EF1296" w:rsidRDefault="005662B2" w:rsidP="00EF1296">
      <w:pPr>
        <w:spacing w:after="0"/>
        <w:jc w:val="center"/>
        <w:rPr>
          <w:rFonts w:ascii="Times New Roman" w:hAnsi="Times New Roman"/>
          <w:b/>
          <w:szCs w:val="24"/>
          <w:lang w:val="ro-RO"/>
        </w:rPr>
      </w:pPr>
      <w:r w:rsidRPr="00EF1296">
        <w:rPr>
          <w:rFonts w:ascii="Times New Roman" w:hAnsi="Times New Roman"/>
          <w:b/>
          <w:szCs w:val="24"/>
          <w:lang w:val="ro-RO"/>
        </w:rPr>
        <w:t>CAMPIONATUL NAŢIONAL DE BASCHET   - EDIȚ</w:t>
      </w:r>
      <w:r>
        <w:rPr>
          <w:rFonts w:ascii="Times New Roman" w:hAnsi="Times New Roman"/>
          <w:b/>
          <w:szCs w:val="24"/>
          <w:lang w:val="ro-RO"/>
        </w:rPr>
        <w:t>IA 2018 – 2019</w:t>
      </w:r>
    </w:p>
    <w:p w:rsidR="005662B2" w:rsidRPr="00EF1296" w:rsidRDefault="005662B2" w:rsidP="00EF1296">
      <w:pPr>
        <w:spacing w:after="0"/>
        <w:jc w:val="center"/>
        <w:rPr>
          <w:rFonts w:ascii="Times New Roman" w:hAnsi="Times New Roman"/>
          <w:b/>
          <w:szCs w:val="24"/>
          <w:lang w:val="ro-RO"/>
        </w:rPr>
      </w:pPr>
      <w:r w:rsidRPr="00EF1296">
        <w:rPr>
          <w:rFonts w:ascii="Times New Roman" w:hAnsi="Times New Roman"/>
          <w:b/>
          <w:szCs w:val="24"/>
          <w:lang w:val="ro-RO"/>
        </w:rPr>
        <w:t>FETE -  CLASELE V-VIII</w:t>
      </w:r>
    </w:p>
    <w:p w:rsidR="005662B2" w:rsidRPr="00EF1296" w:rsidRDefault="005662B2" w:rsidP="00EF1296">
      <w:pPr>
        <w:spacing w:after="0"/>
        <w:jc w:val="center"/>
        <w:rPr>
          <w:rFonts w:ascii="Times New Roman" w:hAnsi="Times New Roman"/>
          <w:b/>
          <w:color w:val="00B050"/>
          <w:szCs w:val="24"/>
          <w:lang w:val="ro-RO"/>
        </w:rPr>
      </w:pPr>
    </w:p>
    <w:p w:rsidR="005662B2" w:rsidRPr="00EF1296" w:rsidRDefault="005662B2" w:rsidP="00EF1296">
      <w:pPr>
        <w:spacing w:after="0"/>
        <w:jc w:val="left"/>
        <w:rPr>
          <w:rFonts w:ascii="Times New Roman" w:hAnsi="Times New Roman"/>
          <w:szCs w:val="24"/>
          <w:lang w:val="ro-RO"/>
        </w:rPr>
      </w:pPr>
      <w:r w:rsidRPr="00EF1296">
        <w:rPr>
          <w:rFonts w:ascii="Times New Roman" w:hAnsi="Times New Roman"/>
          <w:b/>
          <w:szCs w:val="24"/>
          <w:lang w:val="ro-RO"/>
        </w:rPr>
        <w:t xml:space="preserve">Vârsta de participare: </w:t>
      </w:r>
      <w:r w:rsidRPr="00EF1296">
        <w:rPr>
          <w:rFonts w:ascii="Times New Roman" w:hAnsi="Times New Roman"/>
          <w:szCs w:val="24"/>
          <w:lang w:val="ro-RO"/>
        </w:rPr>
        <w:t>elevi născuți în anul 200</w:t>
      </w:r>
      <w:r>
        <w:rPr>
          <w:rFonts w:ascii="Times New Roman" w:hAnsi="Times New Roman"/>
          <w:szCs w:val="24"/>
          <w:lang w:val="ro-RO"/>
        </w:rPr>
        <w:t>3</w:t>
      </w:r>
      <w:r w:rsidRPr="00EF1296">
        <w:rPr>
          <w:rFonts w:ascii="Times New Roman" w:hAnsi="Times New Roman"/>
          <w:szCs w:val="24"/>
          <w:lang w:val="ro-RO"/>
        </w:rPr>
        <w:t xml:space="preserve"> și mai mici.</w:t>
      </w:r>
    </w:p>
    <w:p w:rsidR="005662B2" w:rsidRPr="00EF1296" w:rsidRDefault="005662B2" w:rsidP="00EF1296">
      <w:pPr>
        <w:spacing w:after="0"/>
        <w:rPr>
          <w:rFonts w:ascii="Times New Roman" w:hAnsi="Times New Roman"/>
          <w:szCs w:val="24"/>
          <w:lang w:val="ro-RO"/>
        </w:rPr>
      </w:pPr>
      <w:r w:rsidRPr="00EF1296">
        <w:rPr>
          <w:rFonts w:ascii="Times New Roman" w:hAnsi="Times New Roman"/>
          <w:b/>
          <w:szCs w:val="24"/>
          <w:lang w:val="ro-RO"/>
        </w:rPr>
        <w:t>Condiții de participare:</w:t>
      </w:r>
      <w:r w:rsidRPr="00EF1296">
        <w:rPr>
          <w:rFonts w:ascii="Times New Roman" w:hAnsi="Times New Roman"/>
          <w:szCs w:val="24"/>
          <w:lang w:val="ro-RO"/>
        </w:rPr>
        <w:t xml:space="preserve">  Participarea copiilor și elevilor la etapele Gimnaziadei, superioare etapei pe unitatea de învățământ, este condiționată de:</w:t>
      </w:r>
    </w:p>
    <w:p w:rsidR="005662B2" w:rsidRPr="00EF1296" w:rsidRDefault="005662B2" w:rsidP="00EF1296">
      <w:pPr>
        <w:numPr>
          <w:ilvl w:val="0"/>
          <w:numId w:val="31"/>
        </w:numPr>
        <w:spacing w:after="0"/>
        <w:jc w:val="left"/>
        <w:rPr>
          <w:rFonts w:ascii="Times New Roman" w:hAnsi="Times New Roman"/>
          <w:szCs w:val="24"/>
          <w:lang w:val="ro-RO"/>
        </w:rPr>
      </w:pPr>
      <w:r w:rsidRPr="00EF1296">
        <w:rPr>
          <w:rFonts w:ascii="Times New Roman" w:hAnsi="Times New Roman"/>
          <w:szCs w:val="24"/>
          <w:lang w:val="ro-RO"/>
        </w:rPr>
        <w:t>respectarea grupelor de vârstă, în conformitate cu prevederile Calendarului competițional național;</w:t>
      </w:r>
    </w:p>
    <w:p w:rsidR="005662B2" w:rsidRPr="00EF1296" w:rsidRDefault="005662B2" w:rsidP="00EF1296">
      <w:pPr>
        <w:numPr>
          <w:ilvl w:val="0"/>
          <w:numId w:val="31"/>
        </w:numPr>
        <w:spacing w:after="0"/>
        <w:jc w:val="left"/>
        <w:rPr>
          <w:rFonts w:ascii="Times New Roman" w:hAnsi="Times New Roman"/>
          <w:szCs w:val="24"/>
          <w:lang w:val="ro-RO" w:eastAsia="ro-RO"/>
        </w:rPr>
      </w:pPr>
      <w:r w:rsidRPr="00EF1296">
        <w:rPr>
          <w:rFonts w:ascii="Times New Roman" w:hAnsi="Times New Roman"/>
          <w:szCs w:val="24"/>
          <w:lang w:val="ro-RO" w:eastAsia="ro-RO"/>
        </w:rPr>
        <w:t>prezentarea BI/ CI sau, după caz,  a certificatul de naștere în original;</w:t>
      </w:r>
    </w:p>
    <w:p w:rsidR="005662B2" w:rsidRPr="00EF1296" w:rsidRDefault="005662B2" w:rsidP="00EF1296">
      <w:pPr>
        <w:numPr>
          <w:ilvl w:val="0"/>
          <w:numId w:val="31"/>
        </w:numPr>
        <w:spacing w:after="0"/>
        <w:jc w:val="left"/>
        <w:rPr>
          <w:rFonts w:ascii="Times New Roman" w:hAnsi="Times New Roman"/>
          <w:szCs w:val="24"/>
          <w:lang w:val="ro-RO" w:eastAsia="ro-RO"/>
        </w:rPr>
      </w:pPr>
      <w:r w:rsidRPr="00EF1296">
        <w:rPr>
          <w:rFonts w:ascii="Times New Roman" w:hAnsi="Times New Roman"/>
          <w:szCs w:val="24"/>
          <w:lang w:val="ro-RO" w:eastAsia="ro-RO"/>
        </w:rPr>
        <w:t>tabel nominal de participare la competiție, eliberat de unitatea de învățământ, care va cuprinde: numele și prenumele, data nașterii, număr matricol;</w:t>
      </w:r>
    </w:p>
    <w:p w:rsidR="005662B2" w:rsidRPr="0048761F" w:rsidRDefault="005662B2" w:rsidP="00EF1296">
      <w:pPr>
        <w:numPr>
          <w:ilvl w:val="0"/>
          <w:numId w:val="31"/>
        </w:numPr>
        <w:spacing w:after="0"/>
        <w:jc w:val="left"/>
        <w:rPr>
          <w:rFonts w:ascii="Times New Roman" w:hAnsi="Times New Roman"/>
          <w:szCs w:val="24"/>
          <w:lang w:val="ro-RO" w:eastAsia="ro-RO"/>
        </w:rPr>
      </w:pPr>
      <w:r w:rsidRPr="00EF1296">
        <w:rPr>
          <w:rFonts w:ascii="Times New Roman" w:hAnsi="Times New Roman"/>
          <w:szCs w:val="24"/>
          <w:lang w:val="ro-RO" w:eastAsia="ro-RO"/>
        </w:rPr>
        <w:t>avizul medical favorabil</w:t>
      </w:r>
    </w:p>
    <w:p w:rsidR="005662B2" w:rsidRPr="0048761F" w:rsidRDefault="005662B2" w:rsidP="00EF1296">
      <w:pPr>
        <w:numPr>
          <w:ilvl w:val="0"/>
          <w:numId w:val="31"/>
        </w:numPr>
        <w:spacing w:after="0"/>
        <w:jc w:val="left"/>
        <w:rPr>
          <w:rFonts w:ascii="Times New Roman" w:hAnsi="Times New Roman"/>
          <w:szCs w:val="24"/>
          <w:lang w:val="ro-RO" w:eastAsia="ro-RO"/>
        </w:rPr>
      </w:pPr>
      <w:r w:rsidRPr="0048761F">
        <w:rPr>
          <w:rFonts w:ascii="Times New Roman" w:hAnsi="Times New Roman"/>
          <w:szCs w:val="24"/>
          <w:lang w:val="ro-RO"/>
        </w:rPr>
        <w:t>Pentru a avea drept de joc, jucătorii trebuie să îndeplinească următoarele condiții:</w:t>
      </w:r>
    </w:p>
    <w:p w:rsidR="005662B2" w:rsidRPr="0048761F" w:rsidRDefault="005662B2" w:rsidP="00EF1296">
      <w:pPr>
        <w:pStyle w:val="Listparagraf"/>
        <w:numPr>
          <w:ilvl w:val="0"/>
          <w:numId w:val="35"/>
        </w:numPr>
        <w:rPr>
          <w:lang w:val="ro-RO"/>
        </w:rPr>
      </w:pPr>
      <w:r w:rsidRPr="0048761F">
        <w:rPr>
          <w:lang w:val="ro-RO"/>
        </w:rPr>
        <w:t>să fie elevi ai unităților de învățământ înscrise,</w:t>
      </w:r>
    </w:p>
    <w:p w:rsidR="005662B2" w:rsidRPr="0048761F" w:rsidRDefault="005662B2" w:rsidP="00EF1296">
      <w:pPr>
        <w:pStyle w:val="Listparagraf"/>
        <w:numPr>
          <w:ilvl w:val="0"/>
          <w:numId w:val="35"/>
        </w:numPr>
        <w:rPr>
          <w:lang w:val="ro-RO"/>
        </w:rPr>
      </w:pPr>
      <w:r w:rsidRPr="0048761F">
        <w:rPr>
          <w:lang w:val="ro-RO"/>
        </w:rPr>
        <w:t>să fie elevi în clasele V-VIII,</w:t>
      </w:r>
    </w:p>
    <w:p w:rsidR="005662B2" w:rsidRPr="00EF1296" w:rsidRDefault="005662B2" w:rsidP="00EF1296">
      <w:pPr>
        <w:numPr>
          <w:ilvl w:val="0"/>
          <w:numId w:val="35"/>
        </w:numPr>
        <w:spacing w:after="0"/>
        <w:jc w:val="left"/>
        <w:rPr>
          <w:rFonts w:ascii="Times New Roman" w:hAnsi="Times New Roman"/>
          <w:sz w:val="20"/>
          <w:szCs w:val="20"/>
          <w:lang w:val="ro-RO"/>
        </w:rPr>
      </w:pPr>
      <w:r w:rsidRPr="0048761F">
        <w:rPr>
          <w:rFonts w:ascii="Times New Roman" w:hAnsi="Times New Roman"/>
          <w:lang w:val="ro-RO"/>
        </w:rPr>
        <w:t>într-o echipă nu au dreptul sa joace mai mult de 4 sportivi care sunt angrenați în Campionatele Naționale organizate de Federația Română de Baschet în sezonul 2018-2019</w:t>
      </w:r>
    </w:p>
    <w:p w:rsidR="005662B2" w:rsidRPr="00EF1296" w:rsidRDefault="005662B2" w:rsidP="0048761F">
      <w:pPr>
        <w:spacing w:after="0"/>
        <w:ind w:firstLine="720"/>
        <w:jc w:val="left"/>
        <w:rPr>
          <w:rFonts w:ascii="Times New Roman" w:hAnsi="Times New Roman"/>
          <w:b/>
          <w:szCs w:val="24"/>
          <w:lang w:val="ro-RO"/>
        </w:rPr>
      </w:pPr>
      <w:r w:rsidRPr="00EF1296">
        <w:rPr>
          <w:rFonts w:ascii="Times New Roman" w:hAnsi="Times New Roman"/>
          <w:b/>
          <w:szCs w:val="24"/>
          <w:lang w:val="ro-RO"/>
        </w:rPr>
        <w:t>Echipele înscrise în competiţie</w:t>
      </w:r>
      <w:r w:rsidRPr="00EF1296">
        <w:rPr>
          <w:rFonts w:ascii="Times New Roman" w:hAnsi="Times New Roman"/>
          <w:szCs w:val="24"/>
          <w:lang w:val="ro-RO"/>
        </w:rPr>
        <w:t xml:space="preserve">: </w:t>
      </w:r>
      <w:r w:rsidRPr="0048761F">
        <w:rPr>
          <w:rFonts w:ascii="Times New Roman" w:hAnsi="Times New Roman"/>
          <w:szCs w:val="24"/>
          <w:lang w:val="ro-RO"/>
        </w:rPr>
        <w:t>Școala</w:t>
      </w:r>
      <w:r w:rsidRPr="00EF1296">
        <w:rPr>
          <w:rFonts w:ascii="Times New Roman" w:hAnsi="Times New Roman"/>
          <w:szCs w:val="24"/>
          <w:lang w:val="ro-RO"/>
        </w:rPr>
        <w:t xml:space="preserve">  Gimnazială „Mihail Sadoveanu”  Int. Buzăului, Colegiul Național „Székely Mikó”  Sf. Gheorghe, Liceul Teoretic „Mikes Kelemen”  Sf. Gheo</w:t>
      </w:r>
      <w:r w:rsidRPr="0048761F">
        <w:rPr>
          <w:rFonts w:ascii="Times New Roman" w:hAnsi="Times New Roman"/>
          <w:szCs w:val="24"/>
          <w:lang w:val="ro-RO"/>
        </w:rPr>
        <w:t xml:space="preserve">rghe, </w:t>
      </w:r>
      <w:r w:rsidRPr="00EF1296">
        <w:rPr>
          <w:rFonts w:ascii="Times New Roman" w:hAnsi="Times New Roman"/>
          <w:szCs w:val="24"/>
          <w:lang w:val="ro-RO"/>
        </w:rPr>
        <w:t>Școala Gimnazială ”</w:t>
      </w:r>
      <w:r w:rsidRPr="0048761F">
        <w:rPr>
          <w:rFonts w:ascii="Times New Roman" w:hAnsi="Times New Roman"/>
          <w:szCs w:val="24"/>
          <w:lang w:val="ro-RO"/>
        </w:rPr>
        <w:t>Petőfi Sándor</w:t>
      </w:r>
      <w:r w:rsidRPr="00EF1296">
        <w:rPr>
          <w:rFonts w:ascii="Times New Roman" w:hAnsi="Times New Roman"/>
          <w:szCs w:val="24"/>
          <w:lang w:val="ro-RO"/>
        </w:rPr>
        <w:t>” Tg. Secuiesc, Școala Gimnazială ”Váradi Jozsef” Sf. Gheorghe, Liceul Teoretic ”Nagy Mózes” Tg. Secuiesc, Școala Gimnazială ”</w:t>
      </w:r>
      <w:r w:rsidRPr="0048761F">
        <w:rPr>
          <w:rFonts w:ascii="Times New Roman" w:hAnsi="Times New Roman"/>
          <w:szCs w:val="24"/>
          <w:lang w:val="ro-RO"/>
        </w:rPr>
        <w:t>Jancsó Benedek</w:t>
      </w:r>
      <w:r w:rsidRPr="00EF1296">
        <w:rPr>
          <w:rFonts w:ascii="Times New Roman" w:hAnsi="Times New Roman"/>
          <w:szCs w:val="24"/>
          <w:lang w:val="ro-RO"/>
        </w:rPr>
        <w:t xml:space="preserve">” </w:t>
      </w:r>
      <w:r w:rsidRPr="0048761F">
        <w:rPr>
          <w:rFonts w:ascii="Times New Roman" w:hAnsi="Times New Roman"/>
          <w:szCs w:val="24"/>
          <w:lang w:val="ro-RO"/>
        </w:rPr>
        <w:t>Ghelința.</w:t>
      </w:r>
    </w:p>
    <w:p w:rsidR="005662B2" w:rsidRPr="00EF1296" w:rsidRDefault="005662B2" w:rsidP="00EF1296">
      <w:pPr>
        <w:spacing w:after="0"/>
        <w:jc w:val="center"/>
        <w:rPr>
          <w:rFonts w:ascii="Times New Roman" w:hAnsi="Times New Roman"/>
          <w:b/>
          <w:szCs w:val="24"/>
          <w:lang w:val="ro-RO"/>
        </w:rPr>
      </w:pPr>
      <w:r w:rsidRPr="00EF1296">
        <w:rPr>
          <w:rFonts w:ascii="Times New Roman" w:hAnsi="Times New Roman"/>
          <w:b/>
          <w:szCs w:val="24"/>
          <w:lang w:val="ro-RO"/>
        </w:rPr>
        <w:t>ETAPA PE JUDEŢ</w:t>
      </w:r>
    </w:p>
    <w:p w:rsidR="005662B2" w:rsidRPr="00EF1296" w:rsidRDefault="005662B2" w:rsidP="00EF1296">
      <w:pPr>
        <w:spacing w:after="0"/>
        <w:jc w:val="center"/>
        <w:rPr>
          <w:rFonts w:ascii="Times New Roman" w:hAnsi="Times New Roman"/>
          <w:b/>
          <w:sz w:val="16"/>
          <w:szCs w:val="16"/>
          <w:lang w:val="ro-RO"/>
        </w:rPr>
      </w:pPr>
    </w:p>
    <w:p w:rsidR="005662B2" w:rsidRPr="00EF1296" w:rsidRDefault="005662B2" w:rsidP="00EF1296">
      <w:pPr>
        <w:spacing w:after="0"/>
        <w:ind w:firstLine="720"/>
        <w:jc w:val="left"/>
        <w:rPr>
          <w:rFonts w:ascii="Times New Roman" w:hAnsi="Times New Roman"/>
          <w:szCs w:val="24"/>
          <w:lang w:val="ro-RO"/>
        </w:rPr>
      </w:pPr>
      <w:r w:rsidRPr="00EF1296">
        <w:rPr>
          <w:rFonts w:ascii="Times New Roman" w:hAnsi="Times New Roman"/>
          <w:szCs w:val="24"/>
          <w:lang w:val="ro-RO"/>
        </w:rPr>
        <w:t xml:space="preserve">Echipele înscrise în competiție vor participa la un  turneu, organizat de </w:t>
      </w:r>
      <w:r>
        <w:rPr>
          <w:rFonts w:ascii="Times New Roman" w:hAnsi="Times New Roman"/>
          <w:szCs w:val="24"/>
          <w:lang w:val="ro-RO"/>
        </w:rPr>
        <w:t xml:space="preserve">Liceul Teoretic </w:t>
      </w:r>
      <w:r w:rsidRPr="00EF1296">
        <w:rPr>
          <w:rFonts w:ascii="Times New Roman" w:hAnsi="Times New Roman"/>
          <w:szCs w:val="24"/>
          <w:lang w:val="ro-RO"/>
        </w:rPr>
        <w:t xml:space="preserve"> ”Mi</w:t>
      </w:r>
      <w:r>
        <w:rPr>
          <w:rFonts w:ascii="Times New Roman" w:hAnsi="Times New Roman"/>
          <w:szCs w:val="24"/>
          <w:lang w:val="ro-RO"/>
        </w:rPr>
        <w:t>kes Kelemen</w:t>
      </w:r>
      <w:r w:rsidRPr="00EF1296">
        <w:rPr>
          <w:rFonts w:ascii="Times New Roman" w:hAnsi="Times New Roman"/>
          <w:szCs w:val="24"/>
          <w:lang w:val="ro-RO"/>
        </w:rPr>
        <w:t xml:space="preserve">” din </w:t>
      </w:r>
      <w:r>
        <w:rPr>
          <w:rFonts w:ascii="Times New Roman" w:hAnsi="Times New Roman"/>
          <w:szCs w:val="24"/>
          <w:lang w:val="ro-RO"/>
        </w:rPr>
        <w:t>mun. Sf. Gheorghe</w:t>
      </w:r>
      <w:r w:rsidRPr="00EF1296">
        <w:rPr>
          <w:rFonts w:ascii="Times New Roman" w:hAnsi="Times New Roman"/>
          <w:szCs w:val="24"/>
          <w:lang w:val="ro-RO"/>
        </w:rPr>
        <w:t>, prin catedra de educație fizică.</w:t>
      </w:r>
    </w:p>
    <w:p w:rsidR="005662B2" w:rsidRPr="00EF1296" w:rsidRDefault="005662B2" w:rsidP="00EF1296">
      <w:pPr>
        <w:spacing w:after="0"/>
        <w:ind w:firstLine="720"/>
        <w:jc w:val="left"/>
        <w:rPr>
          <w:rFonts w:ascii="Times New Roman" w:hAnsi="Times New Roman"/>
          <w:szCs w:val="24"/>
          <w:lang w:val="ro-RO"/>
        </w:rPr>
      </w:pPr>
      <w:r w:rsidRPr="00EF1296">
        <w:rPr>
          <w:rFonts w:ascii="Times New Roman" w:hAnsi="Times New Roman"/>
          <w:szCs w:val="24"/>
          <w:lang w:val="ro-RO"/>
        </w:rPr>
        <w:t xml:space="preserve">Asistența medicală la aceste competiții este obligatorie, baremul fiind suportat de inspectoratul școlar, în limita fondurilor bugetare existente.  Cadrele didactice care organizează o etapă sunt responsabili  de existenţa  asistenței medicale. Jocurile vor fi arbitrate de elevi arbitrii sau de către cadre didactice participante la competiţie cu echipe reprezentative. După </w:t>
      </w:r>
      <w:r w:rsidRPr="0048761F">
        <w:rPr>
          <w:rFonts w:ascii="Times New Roman" w:hAnsi="Times New Roman"/>
          <w:szCs w:val="24"/>
          <w:lang w:val="ro-RO"/>
        </w:rPr>
        <w:t>desfășurarea</w:t>
      </w:r>
      <w:r w:rsidRPr="00EF1296">
        <w:rPr>
          <w:rFonts w:ascii="Times New Roman" w:hAnsi="Times New Roman"/>
          <w:szCs w:val="24"/>
          <w:lang w:val="ro-RO"/>
        </w:rPr>
        <w:t xml:space="preserve"> etapei, profesorul organizator va trimite la I.Ş.J. Covasna un raport scris, conform modelului anexat la Calendarul Județean.</w:t>
      </w:r>
    </w:p>
    <w:p w:rsidR="005662B2" w:rsidRPr="00EF1296" w:rsidRDefault="005662B2" w:rsidP="00EF1296">
      <w:pPr>
        <w:spacing w:after="0"/>
        <w:ind w:firstLine="720"/>
        <w:jc w:val="left"/>
        <w:rPr>
          <w:rFonts w:ascii="Times New Roman" w:hAnsi="Times New Roman"/>
          <w:szCs w:val="24"/>
          <w:lang w:val="ro-RO"/>
        </w:rPr>
      </w:pPr>
      <w:r w:rsidRPr="00EF1296">
        <w:rPr>
          <w:rFonts w:ascii="Times New Roman" w:hAnsi="Times New Roman"/>
          <w:szCs w:val="24"/>
          <w:lang w:val="ro-RO"/>
        </w:rPr>
        <w:t>În desfășurarea competiției se va respecta  Regulamentul de Organizare și Desfăşurare a  Gimnaziadei  precum și prevederile metodologice la disciplinele sportive nominalizate în Calendarul Competițional.</w:t>
      </w:r>
    </w:p>
    <w:p w:rsidR="005662B2" w:rsidRPr="00EF1296" w:rsidRDefault="005662B2" w:rsidP="00EF1296">
      <w:pPr>
        <w:spacing w:after="0"/>
        <w:jc w:val="center"/>
        <w:rPr>
          <w:rFonts w:ascii="Times New Roman" w:hAnsi="Times New Roman"/>
          <w:b/>
          <w:sz w:val="16"/>
          <w:szCs w:val="16"/>
          <w:lang w:val="ro-RO"/>
        </w:rPr>
      </w:pPr>
    </w:p>
    <w:p w:rsidR="005662B2" w:rsidRPr="00EF1296" w:rsidRDefault="005662B2" w:rsidP="00EF1296">
      <w:pPr>
        <w:spacing w:after="0"/>
        <w:jc w:val="center"/>
        <w:rPr>
          <w:rFonts w:ascii="Times New Roman" w:hAnsi="Times New Roman"/>
          <w:b/>
          <w:szCs w:val="24"/>
          <w:lang w:val="ro-RO"/>
        </w:rPr>
      </w:pPr>
      <w:r w:rsidRPr="00EF1296">
        <w:rPr>
          <w:rFonts w:ascii="Times New Roman" w:hAnsi="Times New Roman"/>
          <w:b/>
          <w:szCs w:val="24"/>
          <w:lang w:val="ro-RO"/>
        </w:rPr>
        <w:t>ECHIPELE PARTICIPANTE</w:t>
      </w:r>
    </w:p>
    <w:p w:rsidR="005662B2" w:rsidRPr="00EF1296" w:rsidRDefault="005662B2" w:rsidP="00EF1296">
      <w:pPr>
        <w:spacing w:after="0"/>
        <w:jc w:val="center"/>
        <w:rPr>
          <w:rFonts w:ascii="Times New Roman" w:hAnsi="Times New Roman"/>
          <w:b/>
          <w:szCs w:val="24"/>
          <w:lang w:val="ro-RO"/>
        </w:rPr>
      </w:pPr>
    </w:p>
    <w:p w:rsidR="005662B2" w:rsidRPr="00EF1296" w:rsidRDefault="005662B2" w:rsidP="00EF1296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  <w:r w:rsidRPr="00EF1296">
        <w:rPr>
          <w:rFonts w:ascii="Times New Roman" w:hAnsi="Times New Roman"/>
          <w:b/>
          <w:szCs w:val="24"/>
          <w:lang w:val="ro-RO"/>
        </w:rPr>
        <w:t>Grupa A</w:t>
      </w:r>
      <w:r w:rsidRPr="00EF1296">
        <w:rPr>
          <w:rFonts w:ascii="Times New Roman" w:hAnsi="Times New Roman"/>
          <w:b/>
          <w:szCs w:val="24"/>
          <w:lang w:val="ro-RO"/>
        </w:rPr>
        <w:tab/>
      </w:r>
      <w:r w:rsidRPr="00EF1296">
        <w:rPr>
          <w:rFonts w:ascii="Times New Roman" w:hAnsi="Times New Roman"/>
          <w:b/>
          <w:szCs w:val="24"/>
          <w:lang w:val="ro-RO"/>
        </w:rPr>
        <w:tab/>
      </w:r>
      <w:r w:rsidRPr="00EF1296">
        <w:rPr>
          <w:rFonts w:ascii="Times New Roman" w:hAnsi="Times New Roman"/>
          <w:b/>
          <w:szCs w:val="24"/>
          <w:lang w:val="ro-RO"/>
        </w:rPr>
        <w:tab/>
      </w:r>
      <w:r w:rsidRPr="00EF1296">
        <w:rPr>
          <w:rFonts w:ascii="Times New Roman" w:hAnsi="Times New Roman"/>
          <w:b/>
          <w:szCs w:val="24"/>
          <w:lang w:val="ro-RO"/>
        </w:rPr>
        <w:tab/>
      </w:r>
      <w:r w:rsidRPr="00EF1296">
        <w:rPr>
          <w:rFonts w:ascii="Times New Roman" w:hAnsi="Times New Roman"/>
          <w:b/>
          <w:szCs w:val="24"/>
          <w:lang w:val="ro-RO"/>
        </w:rPr>
        <w:tab/>
      </w:r>
      <w:r w:rsidRPr="00EF1296">
        <w:rPr>
          <w:rFonts w:ascii="Times New Roman" w:hAnsi="Times New Roman"/>
          <w:b/>
          <w:szCs w:val="24"/>
          <w:lang w:val="ro-RO"/>
        </w:rPr>
        <w:tab/>
      </w:r>
      <w:r w:rsidRPr="00EF1296">
        <w:rPr>
          <w:rFonts w:ascii="Times New Roman" w:hAnsi="Times New Roman"/>
          <w:b/>
          <w:szCs w:val="24"/>
          <w:lang w:val="ro-RO"/>
        </w:rPr>
        <w:tab/>
        <w:t>Grupa B</w:t>
      </w:r>
    </w:p>
    <w:p w:rsidR="005662B2" w:rsidRPr="0048761F" w:rsidRDefault="005662B2" w:rsidP="00674866">
      <w:pPr>
        <w:spacing w:after="0"/>
        <w:jc w:val="left"/>
        <w:rPr>
          <w:rFonts w:ascii="Times New Roman" w:hAnsi="Times New Roman"/>
          <w:szCs w:val="24"/>
          <w:lang w:val="ro-RO"/>
        </w:rPr>
      </w:pPr>
      <w:r w:rsidRPr="0048761F">
        <w:rPr>
          <w:rFonts w:ascii="Times New Roman" w:hAnsi="Times New Roman"/>
          <w:szCs w:val="24"/>
          <w:lang w:val="ro-RO"/>
        </w:rPr>
        <w:t>1. Lic. T. ”Nagy Mózes” Tg. Secuiesc</w:t>
      </w:r>
      <w:r w:rsidRPr="0048761F">
        <w:rPr>
          <w:rFonts w:ascii="Times New Roman" w:hAnsi="Times New Roman"/>
          <w:szCs w:val="24"/>
          <w:lang w:val="ro-RO"/>
        </w:rPr>
        <w:tab/>
      </w:r>
      <w:r w:rsidRPr="0048761F">
        <w:rPr>
          <w:rFonts w:ascii="Times New Roman" w:hAnsi="Times New Roman"/>
          <w:szCs w:val="24"/>
          <w:lang w:val="ro-RO"/>
        </w:rPr>
        <w:tab/>
        <w:t>1. Școala Gimn. ”Petőfi Sándor” Tg. Secuiesc</w:t>
      </w:r>
    </w:p>
    <w:p w:rsidR="005662B2" w:rsidRPr="0048761F" w:rsidRDefault="005662B2" w:rsidP="00674866">
      <w:pPr>
        <w:spacing w:after="0"/>
        <w:jc w:val="left"/>
        <w:rPr>
          <w:rFonts w:ascii="Times New Roman" w:hAnsi="Times New Roman"/>
          <w:szCs w:val="24"/>
          <w:lang w:val="ro-RO"/>
        </w:rPr>
      </w:pPr>
      <w:r w:rsidRPr="0048761F">
        <w:rPr>
          <w:rFonts w:ascii="Times New Roman" w:hAnsi="Times New Roman"/>
          <w:szCs w:val="24"/>
          <w:lang w:val="ro-RO"/>
        </w:rPr>
        <w:t>2. Col. Naț. ”Székely Mikó” Sf. Gh.</w:t>
      </w:r>
      <w:r w:rsidRPr="0048761F">
        <w:rPr>
          <w:rFonts w:ascii="Times New Roman" w:hAnsi="Times New Roman"/>
          <w:szCs w:val="24"/>
          <w:lang w:val="ro-RO"/>
        </w:rPr>
        <w:tab/>
      </w:r>
      <w:r w:rsidRPr="0048761F">
        <w:rPr>
          <w:rFonts w:ascii="Times New Roman" w:hAnsi="Times New Roman"/>
          <w:szCs w:val="24"/>
          <w:lang w:val="ro-RO"/>
        </w:rPr>
        <w:tab/>
      </w:r>
      <w:r w:rsidRPr="0048761F">
        <w:rPr>
          <w:rFonts w:ascii="Times New Roman" w:hAnsi="Times New Roman"/>
          <w:szCs w:val="24"/>
          <w:lang w:val="ro-RO"/>
        </w:rPr>
        <w:tab/>
        <w:t>2. Lic. T. ”Mikes Kelemen” Sf. Gh.</w:t>
      </w:r>
    </w:p>
    <w:p w:rsidR="005662B2" w:rsidRPr="0048761F" w:rsidRDefault="005662B2" w:rsidP="00674866">
      <w:pPr>
        <w:spacing w:after="0"/>
        <w:jc w:val="left"/>
        <w:rPr>
          <w:rFonts w:ascii="Times New Roman" w:hAnsi="Times New Roman"/>
          <w:szCs w:val="24"/>
          <w:lang w:val="ro-RO"/>
        </w:rPr>
      </w:pPr>
      <w:r w:rsidRPr="0048761F">
        <w:rPr>
          <w:rFonts w:ascii="Times New Roman" w:hAnsi="Times New Roman"/>
          <w:szCs w:val="24"/>
          <w:lang w:val="ro-RO"/>
        </w:rPr>
        <w:t>3. Șc. Gimn. ”Mihail Sadoveanu” Int. Buz.</w:t>
      </w:r>
      <w:r w:rsidRPr="0048761F">
        <w:rPr>
          <w:rFonts w:ascii="Times New Roman" w:hAnsi="Times New Roman"/>
          <w:szCs w:val="24"/>
          <w:lang w:val="ro-RO"/>
        </w:rPr>
        <w:tab/>
      </w:r>
      <w:r w:rsidRPr="0048761F">
        <w:rPr>
          <w:rFonts w:ascii="Times New Roman" w:hAnsi="Times New Roman"/>
          <w:szCs w:val="24"/>
          <w:lang w:val="ro-RO"/>
        </w:rPr>
        <w:tab/>
        <w:t>3. Șc. Gimn. ”Váradi József” Sf. Gh.</w:t>
      </w:r>
    </w:p>
    <w:p w:rsidR="005662B2" w:rsidRPr="0048761F" w:rsidRDefault="005662B2" w:rsidP="00674866">
      <w:pPr>
        <w:spacing w:after="0"/>
        <w:jc w:val="left"/>
        <w:rPr>
          <w:rFonts w:ascii="Times New Roman" w:hAnsi="Times New Roman"/>
          <w:szCs w:val="24"/>
          <w:lang w:val="ro-RO"/>
        </w:rPr>
      </w:pPr>
      <w:r w:rsidRPr="0048761F">
        <w:rPr>
          <w:rFonts w:ascii="Times New Roman" w:hAnsi="Times New Roman"/>
          <w:szCs w:val="24"/>
          <w:lang w:val="ro-RO"/>
        </w:rPr>
        <w:t>4. Șc. Gimn. ”Jancsó Benedek” Ghelința</w:t>
      </w:r>
    </w:p>
    <w:p w:rsidR="005662B2" w:rsidRPr="00EF1296" w:rsidRDefault="005662B2" w:rsidP="00674866">
      <w:pPr>
        <w:spacing w:after="0"/>
        <w:jc w:val="left"/>
        <w:rPr>
          <w:rFonts w:ascii="Times New Roman" w:hAnsi="Times New Roman"/>
          <w:color w:val="00B050"/>
          <w:szCs w:val="24"/>
          <w:lang w:val="ro-RO"/>
        </w:rPr>
      </w:pPr>
    </w:p>
    <w:p w:rsidR="005662B2" w:rsidRPr="00EF1296" w:rsidRDefault="005662B2" w:rsidP="00EF1296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  <w:r w:rsidRPr="00EF1296">
        <w:rPr>
          <w:rFonts w:ascii="Times New Roman" w:hAnsi="Times New Roman"/>
          <w:b/>
          <w:szCs w:val="24"/>
          <w:lang w:val="ro-RO"/>
        </w:rPr>
        <w:t xml:space="preserve">Loc de desfăşurare: </w:t>
      </w:r>
      <w:r w:rsidRPr="00EF1296">
        <w:rPr>
          <w:rFonts w:ascii="Times New Roman" w:hAnsi="Times New Roman"/>
          <w:szCs w:val="24"/>
          <w:lang w:val="ro-RO"/>
        </w:rPr>
        <w:t xml:space="preserve">Sala de sport </w:t>
      </w:r>
      <w:r>
        <w:rPr>
          <w:rFonts w:ascii="Times New Roman" w:hAnsi="Times New Roman"/>
          <w:szCs w:val="24"/>
          <w:lang w:val="ro-RO"/>
        </w:rPr>
        <w:t>Liceul Teoretic „Mikes Kelemen” Sf. Gheorghe</w:t>
      </w:r>
    </w:p>
    <w:p w:rsidR="005662B2" w:rsidRPr="003B2852" w:rsidRDefault="005662B2" w:rsidP="00EF1296">
      <w:pPr>
        <w:spacing w:after="0"/>
        <w:jc w:val="left"/>
        <w:rPr>
          <w:rFonts w:ascii="Times New Roman" w:hAnsi="Times New Roman"/>
          <w:szCs w:val="24"/>
          <w:lang w:val="hu-HU"/>
        </w:rPr>
      </w:pPr>
      <w:r w:rsidRPr="00EF1296">
        <w:rPr>
          <w:rFonts w:ascii="Times New Roman" w:hAnsi="Times New Roman"/>
          <w:b/>
          <w:szCs w:val="24"/>
          <w:lang w:val="ro-RO"/>
        </w:rPr>
        <w:t xml:space="preserve">Organizatori: </w:t>
      </w:r>
      <w:r w:rsidRPr="00EF1296">
        <w:rPr>
          <w:rFonts w:ascii="Times New Roman" w:hAnsi="Times New Roman"/>
          <w:szCs w:val="24"/>
          <w:lang w:val="ro-RO"/>
        </w:rPr>
        <w:t xml:space="preserve">prof. </w:t>
      </w:r>
      <w:r>
        <w:rPr>
          <w:rFonts w:ascii="Times New Roman" w:hAnsi="Times New Roman"/>
          <w:szCs w:val="24"/>
          <w:lang w:val="ro-RO"/>
        </w:rPr>
        <w:t>Fejér Zoltán</w:t>
      </w:r>
      <w:r w:rsidRPr="0048761F">
        <w:rPr>
          <w:rFonts w:ascii="Times New Roman" w:hAnsi="Times New Roman"/>
          <w:szCs w:val="24"/>
          <w:lang w:val="ro-RO"/>
        </w:rPr>
        <w:t xml:space="preserve">, </w:t>
      </w:r>
      <w:r>
        <w:rPr>
          <w:rFonts w:ascii="Times New Roman" w:hAnsi="Times New Roman"/>
          <w:szCs w:val="24"/>
          <w:lang w:val="ro-RO"/>
        </w:rPr>
        <w:t>Solymosi Annamária, prof. Sztolyka Gábor Péter, prof. Váncsa Gyöngyi.</w:t>
      </w:r>
    </w:p>
    <w:p w:rsidR="005662B2" w:rsidRPr="00A72CC5" w:rsidRDefault="005662B2" w:rsidP="00EF1296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  <w:r w:rsidRPr="00A72CC5">
        <w:rPr>
          <w:rFonts w:ascii="Times New Roman" w:hAnsi="Times New Roman"/>
          <w:b/>
          <w:szCs w:val="24"/>
          <w:lang w:val="ro-RO"/>
        </w:rPr>
        <w:t>Data: 24.02.2019</w:t>
      </w:r>
    </w:p>
    <w:p w:rsidR="005662B2" w:rsidRPr="00EF1296" w:rsidRDefault="005662B2" w:rsidP="00EF1296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</w:p>
    <w:p w:rsidR="005662B2" w:rsidRPr="00EF1296" w:rsidRDefault="005662B2" w:rsidP="00EF1296">
      <w:pPr>
        <w:spacing w:after="0"/>
        <w:jc w:val="left"/>
        <w:rPr>
          <w:rFonts w:ascii="Times New Roman" w:hAnsi="Times New Roman"/>
          <w:b/>
          <w:sz w:val="16"/>
          <w:szCs w:val="16"/>
          <w:lang w:val="ro-RO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870"/>
        <w:gridCol w:w="664"/>
        <w:gridCol w:w="596"/>
        <w:gridCol w:w="900"/>
        <w:gridCol w:w="6030"/>
        <w:gridCol w:w="990"/>
      </w:tblGrid>
      <w:tr w:rsidR="005662B2" w:rsidRPr="003B2852" w:rsidTr="00DF63A6">
        <w:tc>
          <w:tcPr>
            <w:tcW w:w="570" w:type="dxa"/>
            <w:vAlign w:val="center"/>
          </w:tcPr>
          <w:p w:rsidR="005662B2" w:rsidRPr="00EF1296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F129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</w:t>
            </w:r>
          </w:p>
          <w:p w:rsidR="005662B2" w:rsidRPr="00EF1296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F129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870" w:type="dxa"/>
            <w:vAlign w:val="center"/>
          </w:tcPr>
          <w:p w:rsidR="005662B2" w:rsidRPr="00EF1296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F129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Data</w:t>
            </w:r>
          </w:p>
        </w:tc>
        <w:tc>
          <w:tcPr>
            <w:tcW w:w="664" w:type="dxa"/>
            <w:vAlign w:val="center"/>
          </w:tcPr>
          <w:p w:rsidR="005662B2" w:rsidRPr="00EF1296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F129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Eta-pa</w:t>
            </w:r>
          </w:p>
        </w:tc>
        <w:tc>
          <w:tcPr>
            <w:tcW w:w="596" w:type="dxa"/>
            <w:vAlign w:val="center"/>
          </w:tcPr>
          <w:p w:rsidR="005662B2" w:rsidRPr="00EF1296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F129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Gru-pa</w:t>
            </w:r>
          </w:p>
        </w:tc>
        <w:tc>
          <w:tcPr>
            <w:tcW w:w="900" w:type="dxa"/>
            <w:vAlign w:val="center"/>
          </w:tcPr>
          <w:p w:rsidR="005662B2" w:rsidRPr="00EF1296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F129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Ora</w:t>
            </w:r>
          </w:p>
        </w:tc>
        <w:tc>
          <w:tcPr>
            <w:tcW w:w="6030" w:type="dxa"/>
            <w:vAlign w:val="center"/>
          </w:tcPr>
          <w:p w:rsidR="005662B2" w:rsidRPr="00EF1296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F129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JOCUL</w:t>
            </w:r>
          </w:p>
        </w:tc>
        <w:tc>
          <w:tcPr>
            <w:tcW w:w="990" w:type="dxa"/>
            <w:vAlign w:val="center"/>
          </w:tcPr>
          <w:p w:rsidR="005662B2" w:rsidRPr="00EF1296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F129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Rezul-</w:t>
            </w:r>
          </w:p>
          <w:p w:rsidR="005662B2" w:rsidRPr="00EF1296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F129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tatul </w:t>
            </w:r>
          </w:p>
        </w:tc>
      </w:tr>
      <w:tr w:rsidR="005662B2" w:rsidRPr="007A3280" w:rsidTr="00DF63A6">
        <w:tc>
          <w:tcPr>
            <w:tcW w:w="570" w:type="dxa"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48761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870" w:type="dxa"/>
            <w:vMerge w:val="restart"/>
            <w:vAlign w:val="center"/>
          </w:tcPr>
          <w:p w:rsidR="005662B2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24.02.</w:t>
            </w:r>
          </w:p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2019</w:t>
            </w:r>
          </w:p>
        </w:tc>
        <w:tc>
          <w:tcPr>
            <w:tcW w:w="664" w:type="dxa"/>
            <w:vMerge w:val="restart"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48761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</w:t>
            </w:r>
          </w:p>
          <w:p w:rsidR="005662B2" w:rsidRPr="0048761F" w:rsidRDefault="005662B2" w:rsidP="0067486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96" w:type="dxa"/>
            <w:vMerge w:val="restart"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48761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</w:t>
            </w:r>
          </w:p>
        </w:tc>
        <w:tc>
          <w:tcPr>
            <w:tcW w:w="900" w:type="dxa"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48761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09,00</w:t>
            </w:r>
          </w:p>
        </w:tc>
        <w:tc>
          <w:tcPr>
            <w:tcW w:w="6030" w:type="dxa"/>
            <w:vAlign w:val="center"/>
          </w:tcPr>
          <w:p w:rsidR="005662B2" w:rsidRPr="0048761F" w:rsidRDefault="005662B2" w:rsidP="009C339F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761F">
              <w:rPr>
                <w:rFonts w:ascii="Times New Roman" w:hAnsi="Times New Roman"/>
                <w:sz w:val="20"/>
                <w:szCs w:val="20"/>
                <w:lang w:val="ro-RO"/>
              </w:rPr>
              <w:t>Lic. T. Nagy Mózes                       - C.N. Székely Mikó</w:t>
            </w:r>
          </w:p>
        </w:tc>
        <w:tc>
          <w:tcPr>
            <w:tcW w:w="990" w:type="dxa"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5662B2" w:rsidRPr="0048761F" w:rsidTr="00DF63A6">
        <w:tc>
          <w:tcPr>
            <w:tcW w:w="570" w:type="dxa"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48761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870" w:type="dxa"/>
            <w:vMerge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664" w:type="dxa"/>
            <w:vMerge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96" w:type="dxa"/>
            <w:vMerge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48761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09,30</w:t>
            </w:r>
          </w:p>
        </w:tc>
        <w:tc>
          <w:tcPr>
            <w:tcW w:w="6030" w:type="dxa"/>
            <w:vAlign w:val="center"/>
          </w:tcPr>
          <w:p w:rsidR="005662B2" w:rsidRPr="0048761F" w:rsidRDefault="005662B2" w:rsidP="009C339F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761F">
              <w:rPr>
                <w:rFonts w:ascii="Times New Roman" w:hAnsi="Times New Roman"/>
                <w:sz w:val="20"/>
                <w:szCs w:val="20"/>
                <w:lang w:val="ro-RO"/>
              </w:rPr>
              <w:t>Șc. Gimn. Mihail Sadoveanu         - Șc. Gimn. Jancsó Benedek</w:t>
            </w:r>
          </w:p>
        </w:tc>
        <w:tc>
          <w:tcPr>
            <w:tcW w:w="990" w:type="dxa"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5662B2" w:rsidRPr="0048761F" w:rsidTr="00DF63A6">
        <w:tc>
          <w:tcPr>
            <w:tcW w:w="570" w:type="dxa"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48761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870" w:type="dxa"/>
            <w:vMerge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664" w:type="dxa"/>
            <w:vMerge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96" w:type="dxa"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48761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B</w:t>
            </w:r>
          </w:p>
        </w:tc>
        <w:tc>
          <w:tcPr>
            <w:tcW w:w="900" w:type="dxa"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48761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10,00</w:t>
            </w:r>
          </w:p>
        </w:tc>
        <w:tc>
          <w:tcPr>
            <w:tcW w:w="6030" w:type="dxa"/>
            <w:vAlign w:val="center"/>
          </w:tcPr>
          <w:p w:rsidR="005662B2" w:rsidRPr="0048761F" w:rsidRDefault="005662B2" w:rsidP="009C339F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761F">
              <w:rPr>
                <w:rFonts w:ascii="Times New Roman" w:hAnsi="Times New Roman"/>
                <w:sz w:val="20"/>
                <w:szCs w:val="20"/>
                <w:lang w:val="ro-RO"/>
              </w:rPr>
              <w:t>Șc. Gimn. Petőfi Sándor                - L. T. Mikes Kelemen</w:t>
            </w:r>
          </w:p>
        </w:tc>
        <w:tc>
          <w:tcPr>
            <w:tcW w:w="990" w:type="dxa"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5662B2" w:rsidRPr="0048761F" w:rsidTr="00DF63A6">
        <w:tc>
          <w:tcPr>
            <w:tcW w:w="570" w:type="dxa"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48761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870" w:type="dxa"/>
            <w:vMerge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664" w:type="dxa"/>
            <w:vMerge w:val="restart"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48761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II</w:t>
            </w:r>
          </w:p>
        </w:tc>
        <w:tc>
          <w:tcPr>
            <w:tcW w:w="596" w:type="dxa"/>
            <w:vMerge w:val="restart"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48761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</w:t>
            </w:r>
          </w:p>
        </w:tc>
        <w:tc>
          <w:tcPr>
            <w:tcW w:w="900" w:type="dxa"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48761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10,30</w:t>
            </w:r>
          </w:p>
        </w:tc>
        <w:tc>
          <w:tcPr>
            <w:tcW w:w="6030" w:type="dxa"/>
            <w:vAlign w:val="center"/>
          </w:tcPr>
          <w:p w:rsidR="005662B2" w:rsidRPr="0048761F" w:rsidRDefault="005662B2" w:rsidP="009C339F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761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Lic. T. Nagy Mózes                       - Șc. Gimn. Mihail Sadoveanu         </w:t>
            </w:r>
          </w:p>
        </w:tc>
        <w:tc>
          <w:tcPr>
            <w:tcW w:w="990" w:type="dxa"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5662B2" w:rsidRPr="0048761F" w:rsidTr="00DF63A6">
        <w:tc>
          <w:tcPr>
            <w:tcW w:w="570" w:type="dxa"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48761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870" w:type="dxa"/>
            <w:vMerge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664" w:type="dxa"/>
            <w:vMerge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96" w:type="dxa"/>
            <w:vMerge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48761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11,00</w:t>
            </w:r>
          </w:p>
        </w:tc>
        <w:tc>
          <w:tcPr>
            <w:tcW w:w="6030" w:type="dxa"/>
            <w:vAlign w:val="center"/>
          </w:tcPr>
          <w:p w:rsidR="005662B2" w:rsidRPr="0048761F" w:rsidRDefault="005662B2" w:rsidP="009C339F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761F">
              <w:rPr>
                <w:rFonts w:ascii="Times New Roman" w:hAnsi="Times New Roman"/>
                <w:sz w:val="20"/>
                <w:szCs w:val="20"/>
                <w:lang w:val="ro-RO"/>
              </w:rPr>
              <w:t>C.N. Székely Mikó                        - Șc. Gimn. Jancsó Benedek</w:t>
            </w:r>
          </w:p>
        </w:tc>
        <w:tc>
          <w:tcPr>
            <w:tcW w:w="990" w:type="dxa"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5662B2" w:rsidRPr="0048761F" w:rsidTr="00DF63A6">
        <w:tc>
          <w:tcPr>
            <w:tcW w:w="570" w:type="dxa"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48761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870" w:type="dxa"/>
            <w:vMerge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664" w:type="dxa"/>
            <w:vMerge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96" w:type="dxa"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48761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B</w:t>
            </w:r>
          </w:p>
        </w:tc>
        <w:tc>
          <w:tcPr>
            <w:tcW w:w="900" w:type="dxa"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48761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11,30</w:t>
            </w:r>
          </w:p>
        </w:tc>
        <w:tc>
          <w:tcPr>
            <w:tcW w:w="6030" w:type="dxa"/>
            <w:vAlign w:val="center"/>
          </w:tcPr>
          <w:p w:rsidR="005662B2" w:rsidRPr="0048761F" w:rsidRDefault="005662B2" w:rsidP="009C339F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761F">
              <w:rPr>
                <w:rFonts w:ascii="Times New Roman" w:hAnsi="Times New Roman"/>
                <w:sz w:val="20"/>
                <w:szCs w:val="20"/>
                <w:lang w:val="ro-RO"/>
              </w:rPr>
              <w:t>Șc. Gimn. Petőfi Sándor                - Șc. Gimn. Váradi József</w:t>
            </w:r>
          </w:p>
        </w:tc>
        <w:tc>
          <w:tcPr>
            <w:tcW w:w="990" w:type="dxa"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5662B2" w:rsidRPr="0048761F" w:rsidTr="00DF63A6">
        <w:tc>
          <w:tcPr>
            <w:tcW w:w="570" w:type="dxa"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48761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870" w:type="dxa"/>
            <w:vMerge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664" w:type="dxa"/>
            <w:vMerge w:val="restart"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48761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III</w:t>
            </w:r>
          </w:p>
        </w:tc>
        <w:tc>
          <w:tcPr>
            <w:tcW w:w="596" w:type="dxa"/>
            <w:vMerge w:val="restart"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48761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</w:t>
            </w:r>
          </w:p>
        </w:tc>
        <w:tc>
          <w:tcPr>
            <w:tcW w:w="900" w:type="dxa"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48761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12,00</w:t>
            </w:r>
          </w:p>
        </w:tc>
        <w:tc>
          <w:tcPr>
            <w:tcW w:w="6030" w:type="dxa"/>
            <w:vAlign w:val="center"/>
          </w:tcPr>
          <w:p w:rsidR="005662B2" w:rsidRPr="0048761F" w:rsidRDefault="005662B2" w:rsidP="009C339F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761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C.N. Székely Mikó                        - Șc. Gimn. Mihail Sadoveanu         </w:t>
            </w:r>
          </w:p>
        </w:tc>
        <w:tc>
          <w:tcPr>
            <w:tcW w:w="990" w:type="dxa"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5662B2" w:rsidRPr="0048761F" w:rsidTr="00DF63A6">
        <w:tc>
          <w:tcPr>
            <w:tcW w:w="570" w:type="dxa"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48761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8</w:t>
            </w:r>
          </w:p>
        </w:tc>
        <w:tc>
          <w:tcPr>
            <w:tcW w:w="870" w:type="dxa"/>
            <w:vMerge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664" w:type="dxa"/>
            <w:vMerge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96" w:type="dxa"/>
            <w:vMerge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48761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12,30</w:t>
            </w:r>
          </w:p>
        </w:tc>
        <w:tc>
          <w:tcPr>
            <w:tcW w:w="6030" w:type="dxa"/>
            <w:vAlign w:val="center"/>
          </w:tcPr>
          <w:p w:rsidR="005662B2" w:rsidRPr="0048761F" w:rsidRDefault="005662B2" w:rsidP="009C339F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761F">
              <w:rPr>
                <w:rFonts w:ascii="Times New Roman" w:hAnsi="Times New Roman"/>
                <w:sz w:val="20"/>
                <w:szCs w:val="20"/>
                <w:lang w:val="ro-RO"/>
              </w:rPr>
              <w:t>Lic. T. Nagy Mózes                       - Șc. Gimn. Jancsó Benedek</w:t>
            </w:r>
          </w:p>
        </w:tc>
        <w:tc>
          <w:tcPr>
            <w:tcW w:w="990" w:type="dxa"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5662B2" w:rsidRPr="0048761F" w:rsidTr="00DF63A6">
        <w:tc>
          <w:tcPr>
            <w:tcW w:w="570" w:type="dxa"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48761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9</w:t>
            </w:r>
          </w:p>
        </w:tc>
        <w:tc>
          <w:tcPr>
            <w:tcW w:w="870" w:type="dxa"/>
            <w:vMerge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664" w:type="dxa"/>
            <w:vMerge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96" w:type="dxa"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48761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B</w:t>
            </w:r>
          </w:p>
        </w:tc>
        <w:tc>
          <w:tcPr>
            <w:tcW w:w="900" w:type="dxa"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48761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13,00</w:t>
            </w:r>
          </w:p>
        </w:tc>
        <w:tc>
          <w:tcPr>
            <w:tcW w:w="6030" w:type="dxa"/>
            <w:vAlign w:val="center"/>
          </w:tcPr>
          <w:p w:rsidR="005662B2" w:rsidRPr="0048761F" w:rsidRDefault="005662B2" w:rsidP="009C339F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761F">
              <w:rPr>
                <w:rFonts w:ascii="Times New Roman" w:hAnsi="Times New Roman"/>
                <w:sz w:val="20"/>
                <w:szCs w:val="20"/>
                <w:lang w:val="ro-RO"/>
              </w:rPr>
              <w:t>L. T. Mikes Kelemen                     - Șc. Gimn. Váradi József</w:t>
            </w:r>
          </w:p>
        </w:tc>
        <w:tc>
          <w:tcPr>
            <w:tcW w:w="990" w:type="dxa"/>
            <w:vAlign w:val="center"/>
          </w:tcPr>
          <w:p w:rsidR="005662B2" w:rsidRPr="0048761F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</w:tbl>
    <w:p w:rsidR="005662B2" w:rsidRPr="00EF1296" w:rsidRDefault="005662B2" w:rsidP="00EF1296">
      <w:pPr>
        <w:spacing w:after="0"/>
        <w:jc w:val="left"/>
        <w:rPr>
          <w:rFonts w:ascii="Times New Roman" w:hAnsi="Times New Roman"/>
          <w:b/>
          <w:sz w:val="16"/>
          <w:szCs w:val="16"/>
          <w:lang w:val="ro-RO"/>
        </w:rPr>
      </w:pPr>
    </w:p>
    <w:p w:rsidR="005662B2" w:rsidRPr="00EF1296" w:rsidRDefault="005662B2" w:rsidP="00EF1296">
      <w:pPr>
        <w:spacing w:after="0"/>
        <w:jc w:val="left"/>
        <w:rPr>
          <w:rFonts w:ascii="Times New Roman" w:hAnsi="Times New Roman"/>
          <w:b/>
          <w:sz w:val="16"/>
          <w:szCs w:val="16"/>
          <w:lang w:val="ro-RO"/>
        </w:rPr>
      </w:pPr>
    </w:p>
    <w:p w:rsidR="005662B2" w:rsidRPr="00EF1296" w:rsidRDefault="005662B2" w:rsidP="00EF1296">
      <w:pPr>
        <w:spacing w:after="0"/>
        <w:jc w:val="center"/>
        <w:rPr>
          <w:rFonts w:ascii="Times New Roman" w:hAnsi="Times New Roman"/>
          <w:b/>
          <w:szCs w:val="24"/>
          <w:lang w:val="ro-RO"/>
        </w:rPr>
      </w:pPr>
      <w:r w:rsidRPr="00EF1296">
        <w:rPr>
          <w:rFonts w:ascii="Times New Roman" w:hAnsi="Times New Roman"/>
          <w:b/>
          <w:szCs w:val="24"/>
          <w:lang w:val="ro-RO"/>
        </w:rPr>
        <w:t>CLASAMENT PE GRUPE</w:t>
      </w:r>
    </w:p>
    <w:p w:rsidR="005662B2" w:rsidRPr="00EF1296" w:rsidRDefault="005662B2" w:rsidP="00EF1296">
      <w:pPr>
        <w:spacing w:after="0"/>
        <w:jc w:val="center"/>
        <w:rPr>
          <w:rFonts w:ascii="Times New Roman" w:hAnsi="Times New Roman"/>
          <w:b/>
          <w:szCs w:val="24"/>
          <w:lang w:val="ro-RO"/>
        </w:rPr>
      </w:pPr>
    </w:p>
    <w:p w:rsidR="005662B2" w:rsidRPr="0048761F" w:rsidRDefault="005662B2" w:rsidP="00EF1296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  <w:r w:rsidRPr="00EF1296">
        <w:rPr>
          <w:rFonts w:ascii="Times New Roman" w:hAnsi="Times New Roman"/>
          <w:b/>
          <w:szCs w:val="24"/>
          <w:lang w:val="ro-RO"/>
        </w:rPr>
        <w:t>Grupa A</w:t>
      </w:r>
      <w:r w:rsidRPr="00EF1296">
        <w:rPr>
          <w:rFonts w:ascii="Times New Roman" w:hAnsi="Times New Roman"/>
          <w:b/>
          <w:szCs w:val="24"/>
          <w:lang w:val="ro-RO"/>
        </w:rPr>
        <w:tab/>
      </w:r>
      <w:r w:rsidRPr="00EF1296">
        <w:rPr>
          <w:rFonts w:ascii="Times New Roman" w:hAnsi="Times New Roman"/>
          <w:b/>
          <w:szCs w:val="24"/>
          <w:lang w:val="ro-RO"/>
        </w:rPr>
        <w:tab/>
      </w:r>
      <w:r w:rsidRPr="00EF1296">
        <w:rPr>
          <w:rFonts w:ascii="Times New Roman" w:hAnsi="Times New Roman"/>
          <w:b/>
          <w:szCs w:val="24"/>
          <w:lang w:val="ro-RO"/>
        </w:rPr>
        <w:tab/>
      </w:r>
      <w:r w:rsidRPr="00EF1296">
        <w:rPr>
          <w:rFonts w:ascii="Times New Roman" w:hAnsi="Times New Roman"/>
          <w:b/>
          <w:szCs w:val="24"/>
          <w:lang w:val="ro-RO"/>
        </w:rPr>
        <w:tab/>
      </w:r>
      <w:r w:rsidRPr="00EF1296">
        <w:rPr>
          <w:rFonts w:ascii="Times New Roman" w:hAnsi="Times New Roman"/>
          <w:b/>
          <w:szCs w:val="24"/>
          <w:lang w:val="ro-RO"/>
        </w:rPr>
        <w:tab/>
      </w:r>
      <w:r w:rsidRPr="00EF1296">
        <w:rPr>
          <w:rFonts w:ascii="Times New Roman" w:hAnsi="Times New Roman"/>
          <w:b/>
          <w:szCs w:val="24"/>
          <w:lang w:val="ro-RO"/>
        </w:rPr>
        <w:tab/>
      </w:r>
      <w:r w:rsidRPr="00EF1296">
        <w:rPr>
          <w:rFonts w:ascii="Times New Roman" w:hAnsi="Times New Roman"/>
          <w:b/>
          <w:szCs w:val="24"/>
          <w:lang w:val="ro-RO"/>
        </w:rPr>
        <w:tab/>
        <w:t>Grupa B</w:t>
      </w:r>
    </w:p>
    <w:p w:rsidR="005662B2" w:rsidRPr="0048761F" w:rsidRDefault="005662B2" w:rsidP="0048761F">
      <w:pPr>
        <w:spacing w:after="0"/>
        <w:rPr>
          <w:szCs w:val="24"/>
          <w:lang w:val="ro-RO"/>
        </w:rPr>
      </w:pPr>
      <w:r w:rsidRPr="0048761F">
        <w:rPr>
          <w:szCs w:val="24"/>
          <w:lang w:val="ro-RO"/>
        </w:rPr>
        <w:t>1. ___________________</w:t>
      </w:r>
      <w:r w:rsidRPr="0048761F">
        <w:rPr>
          <w:szCs w:val="24"/>
          <w:lang w:val="ro-RO"/>
        </w:rPr>
        <w:tab/>
      </w:r>
      <w:r w:rsidRPr="0048761F">
        <w:rPr>
          <w:szCs w:val="24"/>
          <w:lang w:val="ro-RO"/>
        </w:rPr>
        <w:tab/>
      </w:r>
      <w:r w:rsidRPr="0048761F">
        <w:rPr>
          <w:szCs w:val="24"/>
          <w:lang w:val="ro-RO"/>
        </w:rPr>
        <w:tab/>
      </w:r>
      <w:r w:rsidRPr="0048761F">
        <w:rPr>
          <w:szCs w:val="24"/>
          <w:lang w:val="ro-RO"/>
        </w:rPr>
        <w:tab/>
        <w:t>1. _______________________</w:t>
      </w:r>
    </w:p>
    <w:p w:rsidR="005662B2" w:rsidRPr="0048761F" w:rsidRDefault="005662B2" w:rsidP="0048761F">
      <w:pPr>
        <w:spacing w:after="0"/>
        <w:rPr>
          <w:szCs w:val="24"/>
          <w:lang w:val="ro-RO"/>
        </w:rPr>
      </w:pPr>
      <w:r w:rsidRPr="0048761F">
        <w:rPr>
          <w:szCs w:val="24"/>
          <w:lang w:val="ro-RO"/>
        </w:rPr>
        <w:t>2. ___________________</w:t>
      </w:r>
      <w:r w:rsidRPr="0048761F">
        <w:rPr>
          <w:szCs w:val="24"/>
          <w:lang w:val="ro-RO"/>
        </w:rPr>
        <w:tab/>
      </w:r>
      <w:r w:rsidRPr="0048761F">
        <w:rPr>
          <w:szCs w:val="24"/>
          <w:lang w:val="ro-RO"/>
        </w:rPr>
        <w:tab/>
      </w:r>
      <w:r w:rsidRPr="0048761F">
        <w:rPr>
          <w:szCs w:val="24"/>
          <w:lang w:val="ro-RO"/>
        </w:rPr>
        <w:tab/>
      </w:r>
      <w:r w:rsidRPr="0048761F">
        <w:rPr>
          <w:szCs w:val="24"/>
          <w:lang w:val="ro-RO"/>
        </w:rPr>
        <w:tab/>
        <w:t>2. _______________________</w:t>
      </w:r>
    </w:p>
    <w:p w:rsidR="005662B2" w:rsidRPr="0048761F" w:rsidRDefault="005662B2" w:rsidP="0048761F">
      <w:pPr>
        <w:spacing w:after="0"/>
        <w:rPr>
          <w:szCs w:val="24"/>
          <w:lang w:val="ro-RO"/>
        </w:rPr>
      </w:pPr>
      <w:r w:rsidRPr="0048761F">
        <w:rPr>
          <w:szCs w:val="24"/>
          <w:lang w:val="ro-RO"/>
        </w:rPr>
        <w:t>3. ___________________</w:t>
      </w:r>
      <w:r w:rsidRPr="0048761F">
        <w:rPr>
          <w:szCs w:val="24"/>
          <w:lang w:val="ro-RO"/>
        </w:rPr>
        <w:tab/>
      </w:r>
      <w:r w:rsidRPr="0048761F">
        <w:rPr>
          <w:szCs w:val="24"/>
          <w:lang w:val="ro-RO"/>
        </w:rPr>
        <w:tab/>
      </w:r>
      <w:r w:rsidRPr="0048761F">
        <w:rPr>
          <w:szCs w:val="24"/>
          <w:lang w:val="ro-RO"/>
        </w:rPr>
        <w:tab/>
      </w:r>
      <w:r w:rsidRPr="0048761F">
        <w:rPr>
          <w:szCs w:val="24"/>
          <w:lang w:val="ro-RO"/>
        </w:rPr>
        <w:tab/>
        <w:t>3. _______________________</w:t>
      </w:r>
    </w:p>
    <w:p w:rsidR="005662B2" w:rsidRPr="00EF1296" w:rsidRDefault="005662B2" w:rsidP="0048761F">
      <w:pPr>
        <w:spacing w:after="0"/>
        <w:rPr>
          <w:szCs w:val="24"/>
          <w:lang w:val="ro-RO"/>
        </w:rPr>
      </w:pPr>
      <w:r w:rsidRPr="0048761F">
        <w:rPr>
          <w:szCs w:val="24"/>
          <w:lang w:val="ro-RO"/>
        </w:rPr>
        <w:t>4. ___________________</w:t>
      </w:r>
    </w:p>
    <w:p w:rsidR="005662B2" w:rsidRDefault="005662B2" w:rsidP="00EF1296">
      <w:pPr>
        <w:spacing w:after="0"/>
        <w:jc w:val="center"/>
        <w:rPr>
          <w:rFonts w:ascii="Times New Roman" w:hAnsi="Times New Roman"/>
          <w:b/>
          <w:szCs w:val="24"/>
          <w:lang w:val="ro-RO"/>
        </w:rPr>
      </w:pPr>
    </w:p>
    <w:p w:rsidR="005662B2" w:rsidRPr="00EF1296" w:rsidRDefault="005662B2" w:rsidP="00EF1296">
      <w:pPr>
        <w:spacing w:after="0"/>
        <w:jc w:val="center"/>
        <w:rPr>
          <w:rFonts w:ascii="Times New Roman" w:hAnsi="Times New Roman"/>
          <w:b/>
          <w:szCs w:val="24"/>
          <w:lang w:val="ro-RO"/>
        </w:rPr>
      </w:pPr>
      <w:bookmarkStart w:id="0" w:name="_GoBack"/>
      <w:bookmarkEnd w:id="0"/>
      <w:r w:rsidRPr="00EF1296">
        <w:rPr>
          <w:rFonts w:ascii="Times New Roman" w:hAnsi="Times New Roman"/>
          <w:b/>
          <w:szCs w:val="24"/>
          <w:lang w:val="ro-RO"/>
        </w:rPr>
        <w:t>Jocuri pentru stabilirea clasamentului final</w:t>
      </w:r>
    </w:p>
    <w:p w:rsidR="005662B2" w:rsidRPr="00EF1296" w:rsidRDefault="005662B2" w:rsidP="0048761F">
      <w:pPr>
        <w:spacing w:after="0"/>
        <w:rPr>
          <w:rFonts w:ascii="Times New Roman" w:hAnsi="Times New Roman"/>
          <w:b/>
          <w:sz w:val="16"/>
          <w:szCs w:val="16"/>
          <w:lang w:val="ro-RO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870"/>
        <w:gridCol w:w="664"/>
        <w:gridCol w:w="596"/>
        <w:gridCol w:w="900"/>
        <w:gridCol w:w="5760"/>
        <w:gridCol w:w="1260"/>
      </w:tblGrid>
      <w:tr w:rsidR="005662B2" w:rsidRPr="00EF1296" w:rsidTr="00DF63A6">
        <w:tc>
          <w:tcPr>
            <w:tcW w:w="570" w:type="dxa"/>
          </w:tcPr>
          <w:p w:rsidR="005662B2" w:rsidRPr="00EF1296" w:rsidRDefault="005662B2" w:rsidP="00EF1296">
            <w:pPr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F129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</w:t>
            </w:r>
          </w:p>
          <w:p w:rsidR="005662B2" w:rsidRPr="00EF1296" w:rsidRDefault="005662B2" w:rsidP="00EF1296">
            <w:pPr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F129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870" w:type="dxa"/>
          </w:tcPr>
          <w:p w:rsidR="005662B2" w:rsidRPr="00EF1296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F129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Data</w:t>
            </w:r>
          </w:p>
        </w:tc>
        <w:tc>
          <w:tcPr>
            <w:tcW w:w="664" w:type="dxa"/>
          </w:tcPr>
          <w:p w:rsidR="005662B2" w:rsidRPr="00EF1296" w:rsidRDefault="005662B2" w:rsidP="00EF1296">
            <w:pPr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F129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Eta-pa</w:t>
            </w:r>
          </w:p>
        </w:tc>
        <w:tc>
          <w:tcPr>
            <w:tcW w:w="596" w:type="dxa"/>
          </w:tcPr>
          <w:p w:rsidR="005662B2" w:rsidRPr="00EF1296" w:rsidRDefault="005662B2" w:rsidP="00EF1296">
            <w:pPr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F129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Gru-pa</w:t>
            </w:r>
          </w:p>
        </w:tc>
        <w:tc>
          <w:tcPr>
            <w:tcW w:w="900" w:type="dxa"/>
          </w:tcPr>
          <w:p w:rsidR="005662B2" w:rsidRPr="00EF1296" w:rsidRDefault="005662B2" w:rsidP="00EF1296">
            <w:pPr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F129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Ora</w:t>
            </w:r>
          </w:p>
        </w:tc>
        <w:tc>
          <w:tcPr>
            <w:tcW w:w="5760" w:type="dxa"/>
          </w:tcPr>
          <w:p w:rsidR="005662B2" w:rsidRPr="00EF1296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F129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JOCUL</w:t>
            </w:r>
          </w:p>
        </w:tc>
        <w:tc>
          <w:tcPr>
            <w:tcW w:w="1260" w:type="dxa"/>
            <w:vAlign w:val="center"/>
          </w:tcPr>
          <w:p w:rsidR="005662B2" w:rsidRPr="00EF1296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F129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Rezul-</w:t>
            </w:r>
          </w:p>
          <w:p w:rsidR="005662B2" w:rsidRPr="00EF1296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F129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tatul </w:t>
            </w:r>
          </w:p>
        </w:tc>
      </w:tr>
      <w:tr w:rsidR="005662B2" w:rsidRPr="00F34E7E" w:rsidTr="00DF63A6">
        <w:tc>
          <w:tcPr>
            <w:tcW w:w="570" w:type="dxa"/>
          </w:tcPr>
          <w:p w:rsidR="005662B2" w:rsidRPr="00F34E7E" w:rsidRDefault="005662B2" w:rsidP="00EF1296">
            <w:pPr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34E7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10</w:t>
            </w:r>
          </w:p>
        </w:tc>
        <w:tc>
          <w:tcPr>
            <w:tcW w:w="870" w:type="dxa"/>
            <w:vMerge w:val="restart"/>
          </w:tcPr>
          <w:p w:rsidR="005662B2" w:rsidRDefault="005662B2" w:rsidP="00A72CC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 24.02.</w:t>
            </w:r>
          </w:p>
          <w:p w:rsidR="005662B2" w:rsidRPr="00F34E7E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2019</w:t>
            </w:r>
          </w:p>
        </w:tc>
        <w:tc>
          <w:tcPr>
            <w:tcW w:w="664" w:type="dxa"/>
          </w:tcPr>
          <w:p w:rsidR="005662B2" w:rsidRPr="00F34E7E" w:rsidRDefault="005662B2" w:rsidP="00EF1296">
            <w:pPr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96" w:type="dxa"/>
          </w:tcPr>
          <w:p w:rsidR="005662B2" w:rsidRPr="00F34E7E" w:rsidRDefault="005662B2" w:rsidP="00EF1296">
            <w:pPr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</w:tcPr>
          <w:p w:rsidR="005662B2" w:rsidRPr="00F34E7E" w:rsidRDefault="005662B2" w:rsidP="00EF1296">
            <w:pPr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13,30</w:t>
            </w:r>
          </w:p>
        </w:tc>
        <w:tc>
          <w:tcPr>
            <w:tcW w:w="5760" w:type="dxa"/>
          </w:tcPr>
          <w:p w:rsidR="005662B2" w:rsidRPr="00F34E7E" w:rsidRDefault="005662B2" w:rsidP="00EF1296">
            <w:pPr>
              <w:spacing w:after="0"/>
              <w:jc w:val="left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F34E7E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A3                                     - B3</w:t>
            </w:r>
          </w:p>
        </w:tc>
        <w:tc>
          <w:tcPr>
            <w:tcW w:w="1260" w:type="dxa"/>
          </w:tcPr>
          <w:p w:rsidR="005662B2" w:rsidRPr="00F34E7E" w:rsidRDefault="005662B2" w:rsidP="00EF1296">
            <w:pPr>
              <w:spacing w:after="0"/>
              <w:jc w:val="left"/>
              <w:rPr>
                <w:rFonts w:ascii="Times New Roman" w:hAnsi="Times New Roman"/>
                <w:b/>
                <w:sz w:val="8"/>
                <w:szCs w:val="24"/>
                <w:lang w:val="ro-RO"/>
              </w:rPr>
            </w:pPr>
            <w:r w:rsidRPr="00F34E7E">
              <w:rPr>
                <w:rFonts w:ascii="Times New Roman" w:hAnsi="Times New Roman"/>
                <w:b/>
                <w:sz w:val="8"/>
                <w:szCs w:val="24"/>
                <w:lang w:val="ro-RO"/>
              </w:rPr>
              <w:t>Loc. V-VI</w:t>
            </w:r>
          </w:p>
        </w:tc>
      </w:tr>
      <w:tr w:rsidR="005662B2" w:rsidRPr="00F34E7E" w:rsidTr="00DF63A6">
        <w:tc>
          <w:tcPr>
            <w:tcW w:w="570" w:type="dxa"/>
          </w:tcPr>
          <w:p w:rsidR="005662B2" w:rsidRPr="00F34E7E" w:rsidRDefault="005662B2" w:rsidP="00EF1296">
            <w:pPr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34E7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11</w:t>
            </w:r>
          </w:p>
        </w:tc>
        <w:tc>
          <w:tcPr>
            <w:tcW w:w="870" w:type="dxa"/>
            <w:vMerge/>
          </w:tcPr>
          <w:p w:rsidR="005662B2" w:rsidRPr="00F34E7E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664" w:type="dxa"/>
          </w:tcPr>
          <w:p w:rsidR="005662B2" w:rsidRPr="00F34E7E" w:rsidRDefault="005662B2" w:rsidP="00EF1296">
            <w:pPr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96" w:type="dxa"/>
          </w:tcPr>
          <w:p w:rsidR="005662B2" w:rsidRPr="00F34E7E" w:rsidRDefault="005662B2" w:rsidP="00EF1296">
            <w:pPr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</w:tcPr>
          <w:p w:rsidR="005662B2" w:rsidRPr="00F34E7E" w:rsidRDefault="005662B2" w:rsidP="00EF1296">
            <w:pPr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14,00</w:t>
            </w:r>
          </w:p>
        </w:tc>
        <w:tc>
          <w:tcPr>
            <w:tcW w:w="5760" w:type="dxa"/>
          </w:tcPr>
          <w:p w:rsidR="005662B2" w:rsidRPr="00F34E7E" w:rsidRDefault="005662B2" w:rsidP="00EF1296">
            <w:pPr>
              <w:spacing w:after="0"/>
              <w:jc w:val="left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F34E7E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A2                                     - B2</w:t>
            </w:r>
          </w:p>
        </w:tc>
        <w:tc>
          <w:tcPr>
            <w:tcW w:w="1260" w:type="dxa"/>
          </w:tcPr>
          <w:p w:rsidR="005662B2" w:rsidRPr="00F34E7E" w:rsidRDefault="005662B2" w:rsidP="00EF1296">
            <w:pPr>
              <w:spacing w:after="0"/>
              <w:jc w:val="left"/>
              <w:rPr>
                <w:rFonts w:ascii="Times New Roman" w:hAnsi="Times New Roman"/>
                <w:b/>
                <w:sz w:val="8"/>
                <w:szCs w:val="24"/>
                <w:lang w:val="ro-RO"/>
              </w:rPr>
            </w:pPr>
            <w:r w:rsidRPr="00F34E7E">
              <w:rPr>
                <w:rFonts w:ascii="Times New Roman" w:hAnsi="Times New Roman"/>
                <w:b/>
                <w:sz w:val="8"/>
                <w:szCs w:val="24"/>
                <w:lang w:val="ro-RO"/>
              </w:rPr>
              <w:t>Loc. III-IV</w:t>
            </w:r>
          </w:p>
        </w:tc>
      </w:tr>
      <w:tr w:rsidR="005662B2" w:rsidRPr="00F34E7E" w:rsidTr="00DF63A6">
        <w:tc>
          <w:tcPr>
            <w:tcW w:w="570" w:type="dxa"/>
          </w:tcPr>
          <w:p w:rsidR="005662B2" w:rsidRPr="00F34E7E" w:rsidRDefault="005662B2" w:rsidP="00EF1296">
            <w:pPr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34E7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12</w:t>
            </w:r>
          </w:p>
        </w:tc>
        <w:tc>
          <w:tcPr>
            <w:tcW w:w="870" w:type="dxa"/>
            <w:vMerge/>
          </w:tcPr>
          <w:p w:rsidR="005662B2" w:rsidRPr="00F34E7E" w:rsidRDefault="005662B2" w:rsidP="00EF12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664" w:type="dxa"/>
          </w:tcPr>
          <w:p w:rsidR="005662B2" w:rsidRPr="00F34E7E" w:rsidRDefault="005662B2" w:rsidP="00EF1296">
            <w:pPr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96" w:type="dxa"/>
          </w:tcPr>
          <w:p w:rsidR="005662B2" w:rsidRPr="00F34E7E" w:rsidRDefault="005662B2" w:rsidP="00EF1296">
            <w:pPr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</w:tcPr>
          <w:p w:rsidR="005662B2" w:rsidRPr="00F34E7E" w:rsidRDefault="005662B2" w:rsidP="00EF1296">
            <w:pPr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14,30</w:t>
            </w:r>
          </w:p>
        </w:tc>
        <w:tc>
          <w:tcPr>
            <w:tcW w:w="5760" w:type="dxa"/>
          </w:tcPr>
          <w:p w:rsidR="005662B2" w:rsidRPr="00F34E7E" w:rsidRDefault="005662B2" w:rsidP="00EF1296">
            <w:pPr>
              <w:spacing w:after="0"/>
              <w:jc w:val="left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F34E7E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A1                                     - B1</w:t>
            </w:r>
          </w:p>
        </w:tc>
        <w:tc>
          <w:tcPr>
            <w:tcW w:w="1260" w:type="dxa"/>
          </w:tcPr>
          <w:p w:rsidR="005662B2" w:rsidRPr="00F34E7E" w:rsidRDefault="005662B2" w:rsidP="00EF1296">
            <w:pPr>
              <w:spacing w:after="0"/>
              <w:jc w:val="left"/>
              <w:rPr>
                <w:rFonts w:ascii="Times New Roman" w:hAnsi="Times New Roman"/>
                <w:b/>
                <w:sz w:val="8"/>
                <w:szCs w:val="24"/>
                <w:lang w:val="ro-RO"/>
              </w:rPr>
            </w:pPr>
            <w:r w:rsidRPr="00F34E7E">
              <w:rPr>
                <w:rFonts w:ascii="Times New Roman" w:hAnsi="Times New Roman"/>
                <w:b/>
                <w:sz w:val="8"/>
                <w:szCs w:val="24"/>
                <w:lang w:val="ro-RO"/>
              </w:rPr>
              <w:t>Loc. I-II</w:t>
            </w:r>
          </w:p>
        </w:tc>
      </w:tr>
    </w:tbl>
    <w:p w:rsidR="005662B2" w:rsidRPr="00EF1296" w:rsidRDefault="005662B2" w:rsidP="00EF1296">
      <w:pPr>
        <w:spacing w:after="0"/>
        <w:jc w:val="center"/>
        <w:rPr>
          <w:rFonts w:ascii="Times New Roman" w:hAnsi="Times New Roman"/>
          <w:b/>
          <w:sz w:val="16"/>
          <w:szCs w:val="16"/>
          <w:lang w:val="ro-RO"/>
        </w:rPr>
      </w:pPr>
    </w:p>
    <w:p w:rsidR="005662B2" w:rsidRPr="00EF1296" w:rsidRDefault="005662B2" w:rsidP="0048761F">
      <w:pPr>
        <w:spacing w:after="0"/>
        <w:rPr>
          <w:rFonts w:ascii="Times New Roman" w:hAnsi="Times New Roman"/>
          <w:b/>
          <w:sz w:val="16"/>
          <w:szCs w:val="16"/>
          <w:lang w:val="ro-RO"/>
        </w:rPr>
      </w:pPr>
    </w:p>
    <w:p w:rsidR="005662B2" w:rsidRPr="0048761F" w:rsidRDefault="005662B2" w:rsidP="00EF1296">
      <w:pPr>
        <w:spacing w:after="0"/>
        <w:jc w:val="center"/>
        <w:rPr>
          <w:rFonts w:ascii="Times New Roman" w:hAnsi="Times New Roman"/>
          <w:b/>
          <w:szCs w:val="24"/>
          <w:lang w:val="ro-RO"/>
        </w:rPr>
      </w:pPr>
      <w:r w:rsidRPr="00EF1296">
        <w:rPr>
          <w:rFonts w:ascii="Times New Roman" w:hAnsi="Times New Roman"/>
          <w:b/>
          <w:szCs w:val="24"/>
          <w:lang w:val="ro-RO"/>
        </w:rPr>
        <w:t>CLASAMENT FINAL</w:t>
      </w:r>
    </w:p>
    <w:p w:rsidR="005662B2" w:rsidRPr="0048761F" w:rsidRDefault="005662B2" w:rsidP="0048761F">
      <w:pPr>
        <w:pStyle w:val="ListParagraph"/>
        <w:numPr>
          <w:ilvl w:val="0"/>
          <w:numId w:val="37"/>
        </w:numPr>
        <w:jc w:val="center"/>
        <w:rPr>
          <w:b/>
          <w:szCs w:val="24"/>
          <w:lang w:val="ro-RO"/>
        </w:rPr>
      </w:pPr>
      <w:r w:rsidRPr="0048761F">
        <w:rPr>
          <w:b/>
          <w:szCs w:val="24"/>
          <w:lang w:val="ro-RO"/>
        </w:rPr>
        <w:t>___________________________________________</w:t>
      </w:r>
    </w:p>
    <w:p w:rsidR="005662B2" w:rsidRPr="0048761F" w:rsidRDefault="005662B2" w:rsidP="0048761F">
      <w:pPr>
        <w:pStyle w:val="ListParagraph"/>
        <w:numPr>
          <w:ilvl w:val="0"/>
          <w:numId w:val="37"/>
        </w:numPr>
        <w:jc w:val="center"/>
        <w:rPr>
          <w:b/>
          <w:szCs w:val="24"/>
          <w:lang w:val="ro-RO"/>
        </w:rPr>
      </w:pPr>
      <w:r w:rsidRPr="0048761F">
        <w:rPr>
          <w:b/>
          <w:szCs w:val="24"/>
          <w:lang w:val="ro-RO"/>
        </w:rPr>
        <w:t>___________________________________________</w:t>
      </w:r>
    </w:p>
    <w:p w:rsidR="005662B2" w:rsidRPr="0048761F" w:rsidRDefault="005662B2" w:rsidP="0048761F">
      <w:pPr>
        <w:pStyle w:val="ListParagraph"/>
        <w:numPr>
          <w:ilvl w:val="0"/>
          <w:numId w:val="37"/>
        </w:numPr>
        <w:jc w:val="center"/>
        <w:rPr>
          <w:b/>
          <w:szCs w:val="24"/>
          <w:lang w:val="ro-RO"/>
        </w:rPr>
      </w:pPr>
      <w:r w:rsidRPr="0048761F">
        <w:rPr>
          <w:b/>
          <w:szCs w:val="24"/>
          <w:lang w:val="ro-RO"/>
        </w:rPr>
        <w:t>___________________________________________</w:t>
      </w:r>
    </w:p>
    <w:p w:rsidR="005662B2" w:rsidRPr="0048761F" w:rsidRDefault="005662B2" w:rsidP="0048761F">
      <w:pPr>
        <w:pStyle w:val="ListParagraph"/>
        <w:numPr>
          <w:ilvl w:val="0"/>
          <w:numId w:val="37"/>
        </w:numPr>
        <w:jc w:val="center"/>
        <w:rPr>
          <w:b/>
          <w:szCs w:val="24"/>
          <w:lang w:val="ro-RO"/>
        </w:rPr>
      </w:pPr>
      <w:r w:rsidRPr="0048761F">
        <w:rPr>
          <w:b/>
          <w:szCs w:val="24"/>
          <w:lang w:val="ro-RO"/>
        </w:rPr>
        <w:t>___________________________________________</w:t>
      </w:r>
    </w:p>
    <w:p w:rsidR="005662B2" w:rsidRPr="0048761F" w:rsidRDefault="005662B2" w:rsidP="0048761F">
      <w:pPr>
        <w:pStyle w:val="ListParagraph"/>
        <w:numPr>
          <w:ilvl w:val="0"/>
          <w:numId w:val="37"/>
        </w:numPr>
        <w:jc w:val="center"/>
        <w:rPr>
          <w:b/>
          <w:szCs w:val="24"/>
          <w:lang w:val="ro-RO"/>
        </w:rPr>
      </w:pPr>
      <w:r w:rsidRPr="0048761F">
        <w:rPr>
          <w:b/>
          <w:szCs w:val="24"/>
          <w:lang w:val="ro-RO"/>
        </w:rPr>
        <w:t>___________________________________________</w:t>
      </w:r>
    </w:p>
    <w:p w:rsidR="005662B2" w:rsidRPr="0048761F" w:rsidRDefault="005662B2" w:rsidP="0048761F">
      <w:pPr>
        <w:pStyle w:val="ListParagraph"/>
        <w:numPr>
          <w:ilvl w:val="0"/>
          <w:numId w:val="37"/>
        </w:numPr>
        <w:jc w:val="center"/>
        <w:rPr>
          <w:b/>
          <w:szCs w:val="24"/>
          <w:lang w:val="ro-RO"/>
        </w:rPr>
      </w:pPr>
      <w:r w:rsidRPr="0048761F">
        <w:rPr>
          <w:b/>
          <w:szCs w:val="24"/>
          <w:lang w:val="ro-RO"/>
        </w:rPr>
        <w:t>___________________________________________</w:t>
      </w:r>
    </w:p>
    <w:p w:rsidR="005662B2" w:rsidRPr="0048761F" w:rsidRDefault="005662B2" w:rsidP="0048761F">
      <w:pPr>
        <w:pStyle w:val="ListParagraph"/>
        <w:numPr>
          <w:ilvl w:val="0"/>
          <w:numId w:val="37"/>
        </w:numPr>
        <w:jc w:val="center"/>
        <w:rPr>
          <w:b/>
          <w:szCs w:val="24"/>
          <w:lang w:val="ro-RO"/>
        </w:rPr>
      </w:pPr>
      <w:r w:rsidRPr="0048761F">
        <w:rPr>
          <w:b/>
          <w:szCs w:val="24"/>
          <w:lang w:val="ro-RO"/>
        </w:rPr>
        <w:t>___________________________________________</w:t>
      </w:r>
    </w:p>
    <w:p w:rsidR="005662B2" w:rsidRDefault="005662B2" w:rsidP="00EF1296">
      <w:pPr>
        <w:spacing w:after="0"/>
        <w:ind w:left="1440" w:firstLine="720"/>
        <w:jc w:val="center"/>
        <w:rPr>
          <w:rFonts w:ascii="Times New Roman" w:hAnsi="Times New Roman"/>
          <w:szCs w:val="24"/>
          <w:lang w:val="ro-RO"/>
        </w:rPr>
      </w:pPr>
    </w:p>
    <w:p w:rsidR="005662B2" w:rsidRDefault="005662B2" w:rsidP="00EF1296">
      <w:pPr>
        <w:spacing w:after="0"/>
        <w:ind w:left="1440" w:firstLine="720"/>
        <w:jc w:val="center"/>
        <w:rPr>
          <w:rFonts w:ascii="Times New Roman" w:hAnsi="Times New Roman"/>
          <w:szCs w:val="24"/>
          <w:lang w:val="ro-RO"/>
        </w:rPr>
      </w:pPr>
    </w:p>
    <w:p w:rsidR="005662B2" w:rsidRDefault="005662B2" w:rsidP="00EF1296">
      <w:pPr>
        <w:spacing w:after="0"/>
        <w:ind w:left="1440" w:firstLine="720"/>
        <w:jc w:val="center"/>
        <w:rPr>
          <w:rFonts w:ascii="Times New Roman" w:hAnsi="Times New Roman"/>
          <w:szCs w:val="24"/>
          <w:lang w:val="ro-RO"/>
        </w:rPr>
      </w:pPr>
    </w:p>
    <w:p w:rsidR="005662B2" w:rsidRDefault="005662B2" w:rsidP="00EF1296">
      <w:pPr>
        <w:spacing w:after="0"/>
        <w:ind w:left="1440" w:firstLine="720"/>
        <w:jc w:val="center"/>
        <w:rPr>
          <w:rFonts w:ascii="Times New Roman" w:hAnsi="Times New Roman"/>
          <w:szCs w:val="24"/>
          <w:lang w:val="ro-RO"/>
        </w:rPr>
      </w:pPr>
    </w:p>
    <w:p w:rsidR="005662B2" w:rsidRPr="00EF1296" w:rsidRDefault="005662B2" w:rsidP="00EF1296">
      <w:pPr>
        <w:spacing w:after="0"/>
        <w:ind w:left="1440" w:firstLine="720"/>
        <w:jc w:val="center"/>
        <w:rPr>
          <w:rFonts w:ascii="Times New Roman" w:hAnsi="Times New Roman"/>
          <w:szCs w:val="24"/>
          <w:lang w:val="ro-RO"/>
        </w:rPr>
      </w:pPr>
    </w:p>
    <w:p w:rsidR="005662B2" w:rsidRPr="00EF1296" w:rsidRDefault="005662B2" w:rsidP="00EF1296">
      <w:pPr>
        <w:spacing w:after="0"/>
        <w:ind w:left="1440" w:firstLine="720"/>
        <w:jc w:val="center"/>
        <w:rPr>
          <w:rFonts w:ascii="Times New Roman" w:hAnsi="Times New Roman"/>
          <w:szCs w:val="24"/>
          <w:lang w:val="ro-RO"/>
        </w:rPr>
      </w:pPr>
      <w:r w:rsidRPr="00EF1296">
        <w:rPr>
          <w:rFonts w:ascii="Times New Roman" w:hAnsi="Times New Roman"/>
          <w:szCs w:val="24"/>
          <w:lang w:val="ro-RO"/>
        </w:rPr>
        <w:t>INSPECTOR ŞCOLAR,</w:t>
      </w:r>
    </w:p>
    <w:p w:rsidR="005662B2" w:rsidRPr="00EF1296" w:rsidRDefault="005662B2" w:rsidP="00EF1296">
      <w:pPr>
        <w:spacing w:after="0"/>
        <w:ind w:left="1440" w:firstLine="720"/>
        <w:jc w:val="center"/>
        <w:rPr>
          <w:rFonts w:ascii="Times New Roman" w:hAnsi="Times New Roman"/>
          <w:szCs w:val="24"/>
          <w:lang w:val="ro-RO"/>
        </w:rPr>
      </w:pPr>
      <w:r w:rsidRPr="00EF1296">
        <w:rPr>
          <w:rFonts w:ascii="Times New Roman" w:hAnsi="Times New Roman"/>
          <w:szCs w:val="24"/>
          <w:lang w:val="ro-RO"/>
        </w:rPr>
        <w:t>prof. FARKAS CSABA ISTVÁN</w:t>
      </w:r>
    </w:p>
    <w:p w:rsidR="005662B2" w:rsidRPr="0048761F" w:rsidRDefault="005662B2" w:rsidP="00742CC0">
      <w:pPr>
        <w:spacing w:after="0" w:line="276" w:lineRule="auto"/>
        <w:jc w:val="center"/>
        <w:rPr>
          <w:rFonts w:ascii="Times New Roman" w:hAnsi="Times New Roman"/>
          <w:b/>
          <w:lang w:val="ro-RO"/>
        </w:rPr>
      </w:pPr>
    </w:p>
    <w:p w:rsidR="005662B2" w:rsidRPr="0048761F" w:rsidRDefault="005662B2" w:rsidP="001C0799">
      <w:pPr>
        <w:spacing w:after="0"/>
        <w:ind w:firstLine="708"/>
        <w:rPr>
          <w:rFonts w:ascii="Times New Roman" w:hAnsi="Times New Roman"/>
          <w:b/>
          <w:color w:val="000000"/>
          <w:szCs w:val="24"/>
          <w:lang w:val="ro-RO" w:eastAsia="ro-RO"/>
        </w:rPr>
      </w:pPr>
    </w:p>
    <w:p w:rsidR="005662B2" w:rsidRPr="0048761F" w:rsidRDefault="005662B2" w:rsidP="00742CC0">
      <w:pPr>
        <w:spacing w:after="0" w:line="276" w:lineRule="auto"/>
        <w:jc w:val="center"/>
        <w:rPr>
          <w:rFonts w:ascii="Times New Roman" w:hAnsi="Times New Roman"/>
          <w:b/>
          <w:lang w:val="ro-RO"/>
        </w:rPr>
      </w:pPr>
    </w:p>
    <w:p w:rsidR="005662B2" w:rsidRPr="0048761F" w:rsidRDefault="005662B2" w:rsidP="00742CC0">
      <w:pPr>
        <w:spacing w:after="0" w:line="276" w:lineRule="auto"/>
        <w:jc w:val="center"/>
        <w:rPr>
          <w:rFonts w:ascii="Times New Roman" w:hAnsi="Times New Roman"/>
          <w:lang w:val="ro-RO"/>
        </w:rPr>
      </w:pPr>
    </w:p>
    <w:sectPr w:rsidR="005662B2" w:rsidRPr="0048761F" w:rsidSect="00CB47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2B2" w:rsidRDefault="005662B2" w:rsidP="00E160F0">
      <w:pPr>
        <w:spacing w:after="0"/>
      </w:pPr>
      <w:r>
        <w:separator/>
      </w:r>
    </w:p>
  </w:endnote>
  <w:endnote w:type="continuationSeparator" w:id="0">
    <w:p w:rsidR="005662B2" w:rsidRDefault="005662B2" w:rsidP="00E160F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2B2" w:rsidRDefault="005662B2">
    <w:pPr>
      <w:pStyle w:val="Footer"/>
    </w:pPr>
  </w:p>
  <w:p w:rsidR="005662B2" w:rsidRDefault="005662B2"/>
  <w:p w:rsidR="005662B2" w:rsidRDefault="005662B2" w:rsidP="00D14320">
    <w:pPr>
      <w:tabs>
        <w:tab w:val="right" w:pos="9450"/>
      </w:tabs>
    </w:pPr>
  </w:p>
  <w:p w:rsidR="005662B2" w:rsidRDefault="005662B2" w:rsidP="00D14320">
    <w:pPr>
      <w:tabs>
        <w:tab w:val="right" w:pos="9450"/>
        <w:tab w:val="right" w:pos="9540"/>
      </w:tabs>
    </w:pPr>
  </w:p>
  <w:p w:rsidR="005662B2" w:rsidRDefault="005662B2" w:rsidP="00D14320">
    <w:pPr>
      <w:tabs>
        <w:tab w:val="right" w:pos="9450"/>
        <w:tab w:val="right" w:pos="9540"/>
        <w:tab w:val="right" w:pos="9630"/>
      </w:tabs>
    </w:pPr>
  </w:p>
  <w:p w:rsidR="005662B2" w:rsidRDefault="005662B2" w:rsidP="00D14320">
    <w:pPr>
      <w:tabs>
        <w:tab w:val="right" w:pos="9450"/>
        <w:tab w:val="right" w:pos="9540"/>
        <w:tab w:val="right" w:pos="9630"/>
        <w:tab w:val="right" w:pos="9720"/>
      </w:tabs>
    </w:pPr>
  </w:p>
  <w:p w:rsidR="005662B2" w:rsidRDefault="005662B2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:rsidR="005662B2" w:rsidRDefault="005662B2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:rsidR="005662B2" w:rsidRDefault="005662B2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:rsidR="005662B2" w:rsidRDefault="005662B2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:rsidR="005662B2" w:rsidRDefault="005662B2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:rsidR="005662B2" w:rsidRDefault="005662B2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:rsidR="005662B2" w:rsidRDefault="005662B2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2B2" w:rsidRPr="00523B07" w:rsidRDefault="005662B2" w:rsidP="00FE1D76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Str. </w:t>
    </w:r>
    <w:r>
      <w:rPr>
        <w:rFonts w:ascii="Trebuchet MS" w:hAnsi="Trebuchet MS"/>
        <w:color w:val="0F243E"/>
        <w:sz w:val="14"/>
        <w:szCs w:val="14"/>
        <w:lang w:val="ro-RO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  <w:lang w:val="ro-RO"/>
      </w:rPr>
      <w:t>Victor Babeș nr. 15/C</w:t>
    </w:r>
    <w:r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  <w:r>
      <w:rPr>
        <w:rFonts w:ascii="Trebuchet MS" w:hAnsi="Trebuchet MS"/>
        <w:color w:val="0F243E"/>
        <w:sz w:val="14"/>
        <w:szCs w:val="14"/>
        <w:lang w:val="ro-RO"/>
      </w:rPr>
      <w:tab/>
    </w: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Pr="00523B07">
      <w:rPr>
        <w:rFonts w:ascii="Trebuchet MS" w:hAnsi="Trebuchet MS"/>
        <w:color w:val="0F243E"/>
        <w:sz w:val="14"/>
        <w:szCs w:val="14"/>
        <w:lang w:val="ro-RO"/>
      </w:rPr>
      <w:t>ti</w:t>
    </w:r>
  </w:p>
  <w:p w:rsidR="005662B2" w:rsidRPr="00523B07" w:rsidRDefault="005662B2" w:rsidP="00FE1D76">
    <w:pPr>
      <w:pStyle w:val="Footer"/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>
      <w:rPr>
        <w:rFonts w:ascii="Trebuchet MS" w:hAnsi="Trebuchet MS"/>
        <w:color w:val="0F243E"/>
        <w:sz w:val="14"/>
        <w:szCs w:val="14"/>
        <w:lang w:val="ro-RO"/>
      </w:rPr>
      <w:t>Tel: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>
      <w:rPr>
        <w:rFonts w:ascii="Trebuchet MS" w:hAnsi="Trebuchet MS"/>
        <w:color w:val="0F243E"/>
        <w:sz w:val="14"/>
        <w:szCs w:val="14"/>
        <w:lang w:val="ro-RO"/>
      </w:rPr>
      <w:t>, Fax: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482</w:t>
    </w:r>
    <w:r>
      <w:rPr>
        <w:rFonts w:ascii="Trebuchet MS" w:hAnsi="Trebuchet MS"/>
        <w:color w:val="0F243E"/>
        <w:sz w:val="14"/>
        <w:szCs w:val="14"/>
        <w:lang w:val="ro-RO"/>
      </w:rPr>
      <w:tab/>
    </w:r>
    <w:r w:rsidRPr="00523B07">
      <w:rPr>
        <w:rFonts w:ascii="Trebuchet MS" w:hAnsi="Trebuchet MS"/>
        <w:color w:val="0F243E"/>
        <w:sz w:val="14"/>
        <w:szCs w:val="14"/>
        <w:lang w:val="ro-RO"/>
      </w:rPr>
      <w:t>Tel: +40 21 405 62 00, Fax: +40 21 405 63 00</w:t>
    </w:r>
  </w:p>
  <w:p w:rsidR="005662B2" w:rsidRDefault="005662B2" w:rsidP="00FE1D76">
    <w:pPr>
      <w:pStyle w:val="Footer"/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>
      <w:rPr>
        <w:rFonts w:ascii="Trebuchet MS" w:hAnsi="Trebuchet MS"/>
        <w:b/>
        <w:color w:val="0F243E"/>
        <w:sz w:val="14"/>
        <w:szCs w:val="14"/>
        <w:lang w:val="ro-RO"/>
      </w:rPr>
      <w:t>isj.educv.ro</w:t>
    </w:r>
    <w:r>
      <w:rPr>
        <w:rFonts w:ascii="Trebuchet MS" w:hAnsi="Trebuchet MS"/>
        <w:b/>
        <w:color w:val="0F243E"/>
        <w:sz w:val="14"/>
        <w:szCs w:val="14"/>
        <w:lang w:val="ro-RO"/>
      </w:rPr>
      <w:tab/>
    </w: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</w:p>
  <w:p w:rsidR="005662B2" w:rsidRPr="00523B07" w:rsidRDefault="005662B2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</w:p>
  <w:p w:rsidR="005662B2" w:rsidRPr="00170760" w:rsidRDefault="005662B2" w:rsidP="00D31997">
    <w:pPr>
      <w:pStyle w:val="Footer"/>
      <w:ind w:left="6521"/>
      <w:jc w:val="right"/>
      <w:rPr>
        <w:rFonts w:ascii="Trebuchet MS" w:hAnsi="Trebuchet MS" w:cs="Arial"/>
        <w:color w:val="FFFFFF"/>
        <w:sz w:val="16"/>
        <w:szCs w:val="14"/>
        <w:lang w:val="ro-RO"/>
      </w:rPr>
    </w:pPr>
    <w:r w:rsidRPr="00170760">
      <w:rPr>
        <w:rFonts w:ascii="Trebuchet MS" w:hAnsi="Trebuchet MS" w:cs="Arial"/>
        <w:color w:val="FFFFFF"/>
        <w:sz w:val="16"/>
        <w:szCs w:val="14"/>
        <w:lang w:val="ro-RO"/>
      </w:rPr>
      <w:t xml:space="preserve">Pagina </w:t>
    </w:r>
    <w:r w:rsidRPr="00170760">
      <w:rPr>
        <w:rFonts w:ascii="Trebuchet MS" w:hAnsi="Trebuchet MS" w:cs="Arial"/>
        <w:color w:val="FFFFFF"/>
        <w:sz w:val="16"/>
        <w:szCs w:val="14"/>
        <w:lang w:val="ro-RO"/>
      </w:rPr>
      <w:fldChar w:fldCharType="begin"/>
    </w:r>
    <w:r w:rsidRPr="00170760">
      <w:rPr>
        <w:rFonts w:ascii="Trebuchet MS" w:hAnsi="Trebuchet MS" w:cs="Arial"/>
        <w:color w:val="FFFFFF"/>
        <w:sz w:val="16"/>
        <w:szCs w:val="14"/>
        <w:lang w:val="ro-RO"/>
      </w:rPr>
      <w:instrText xml:space="preserve"> PAGE   \* MERGEFORMAT </w:instrText>
    </w:r>
    <w:r w:rsidRPr="00170760">
      <w:rPr>
        <w:rFonts w:ascii="Trebuchet MS" w:hAnsi="Trebuchet MS" w:cs="Arial"/>
        <w:color w:val="FFFFFF"/>
        <w:sz w:val="16"/>
        <w:szCs w:val="14"/>
        <w:lang w:val="ro-RO"/>
      </w:rPr>
      <w:fldChar w:fldCharType="separate"/>
    </w:r>
    <w:r>
      <w:rPr>
        <w:rFonts w:ascii="Trebuchet MS" w:hAnsi="Trebuchet MS" w:cs="Arial"/>
        <w:noProof/>
        <w:color w:val="FFFFFF"/>
        <w:sz w:val="16"/>
        <w:szCs w:val="14"/>
        <w:lang w:val="ro-RO"/>
      </w:rPr>
      <w:t>2</w:t>
    </w:r>
    <w:r w:rsidRPr="00170760">
      <w:rPr>
        <w:rFonts w:ascii="Trebuchet MS" w:hAnsi="Trebuchet MS" w:cs="Arial"/>
        <w:color w:val="FFFFFF"/>
        <w:sz w:val="16"/>
        <w:szCs w:val="14"/>
        <w:lang w:val="ro-RO"/>
      </w:rPr>
      <w:fldChar w:fldCharType="end"/>
    </w:r>
    <w:r w:rsidRPr="00170760">
      <w:rPr>
        <w:rFonts w:ascii="Trebuchet MS" w:hAnsi="Trebuchet MS" w:cs="Arial"/>
        <w:color w:val="FFFFFF"/>
        <w:sz w:val="16"/>
        <w:szCs w:val="14"/>
        <w:lang w:val="ro-RO"/>
      </w:rPr>
      <w:t xml:space="preserve"> din </w:t>
    </w:r>
    <w:fldSimple w:instr=" NUMPAGES   \* MERGEFORMAT ">
      <w:r w:rsidRPr="007A3280">
        <w:rPr>
          <w:rFonts w:ascii="Trebuchet MS" w:hAnsi="Trebuchet MS" w:cs="Arial"/>
          <w:noProof/>
          <w:color w:val="FFFFFF"/>
          <w:sz w:val="16"/>
          <w:szCs w:val="14"/>
          <w:lang w:val="ro-RO"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2B2" w:rsidRPr="00523B07" w:rsidRDefault="005662B2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:rsidR="005662B2" w:rsidRPr="00523B07" w:rsidRDefault="005662B2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Tel: +40 21 405 62 00, Fax: +40 21 405 63 00</w:t>
    </w:r>
    <w:r>
      <w:rPr>
        <w:rFonts w:ascii="Trebuchet MS" w:hAnsi="Trebuchet MS"/>
        <w:color w:val="0F243E"/>
        <w:sz w:val="14"/>
        <w:szCs w:val="14"/>
        <w:lang w:val="ro-RO"/>
      </w:rPr>
      <w:tab/>
      <w:t>Tel: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>
      <w:rPr>
        <w:rFonts w:ascii="Trebuchet MS" w:hAnsi="Trebuchet MS"/>
        <w:color w:val="0F243E"/>
        <w:sz w:val="14"/>
        <w:szCs w:val="14"/>
        <w:lang w:val="ro-RO"/>
      </w:rPr>
      <w:t>, Fax: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:rsidR="005662B2" w:rsidRPr="00523B07" w:rsidRDefault="005662B2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>
      <w:rPr>
        <w:rFonts w:ascii="Trebuchet MS" w:hAnsi="Trebuchet MS"/>
        <w:b/>
        <w:color w:val="0F243E"/>
        <w:sz w:val="14"/>
        <w:szCs w:val="14"/>
        <w:lang w:val="ro-RO"/>
      </w:rPr>
      <w:tab/>
      <w:t>isj.educv.ro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2B2" w:rsidRDefault="005662B2" w:rsidP="00E160F0">
      <w:pPr>
        <w:spacing w:after="0"/>
      </w:pPr>
      <w:r>
        <w:separator/>
      </w:r>
    </w:p>
  </w:footnote>
  <w:footnote w:type="continuationSeparator" w:id="0">
    <w:p w:rsidR="005662B2" w:rsidRDefault="005662B2" w:rsidP="00E160F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2B2" w:rsidRDefault="005662B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49" type="#_x0000_t136" style="position:absolute;left:0;text-align:left;margin-left:0;margin-top:0;width:536.3pt;height:160.8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2B2" w:rsidRDefault="005662B2" w:rsidP="002E432B">
    <w:pPr>
      <w:pStyle w:val="Header"/>
      <w:tabs>
        <w:tab w:val="clear" w:pos="9360"/>
        <w:tab w:val="right" w:pos="9891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s2050" type="#_x0000_t75" style="position:absolute;left:0;text-align:left;margin-left:171.25pt;margin-top:2.4pt;width:224.6pt;height:47.5pt;z-index:251659776;visibility:visible">
          <v:imagedata r:id="rId1" o:title=""/>
        </v:shape>
      </w:pict>
    </w:r>
    <w:r>
      <w:rPr>
        <w:noProof/>
      </w:rPr>
      <w:pict>
        <v:shape id="Picture 7" o:spid="_x0000_s2051" type="#_x0000_t75" style="position:absolute;left:0;text-align:left;margin-left:408.1pt;margin-top:10.2pt;width:99.2pt;height:32.4pt;z-index:251660800;visibility:visible;mso-position-horizontal-relative:margin">
          <v:imagedata r:id="rId2" o:title=""/>
          <w10:wrap anchorx="margin"/>
        </v:shape>
      </w:pict>
    </w:r>
    <w:r>
      <w:rPr>
        <w:noProof/>
      </w:rPr>
      <w:pict>
        <v:shape id="Picture 10" o:spid="_x0000_s2052" type="#_x0000_t75" style="position:absolute;left:0;text-align:left;margin-left:-21.6pt;margin-top:-6.85pt;width:174.2pt;height:66.95pt;z-index:-251659776;visibility:visible">
          <v:imagedata r:id="rId3" o:title=""/>
        </v:shape>
      </w:pict>
    </w:r>
  </w:p>
  <w:p w:rsidR="005662B2" w:rsidRDefault="005662B2" w:rsidP="002E432B">
    <w:pPr>
      <w:pStyle w:val="Header"/>
    </w:pPr>
  </w:p>
  <w:p w:rsidR="005662B2" w:rsidRDefault="005662B2" w:rsidP="00545246">
    <w:pPr>
      <w:pStyle w:val="Header"/>
      <w:tabs>
        <w:tab w:val="clear" w:pos="4680"/>
        <w:tab w:val="clear" w:pos="9360"/>
        <w:tab w:val="left" w:pos="5951"/>
      </w:tabs>
    </w:pPr>
    <w:r>
      <w:tab/>
    </w:r>
  </w:p>
  <w:p w:rsidR="005662B2" w:rsidRDefault="005662B2" w:rsidP="002E432B">
    <w:pPr>
      <w:pStyle w:val="Header"/>
      <w:pBdr>
        <w:bottom w:val="single" w:sz="4" w:space="1" w:color="D9D9D9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2B2" w:rsidRPr="00193909" w:rsidRDefault="005662B2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3" type="#_x0000_t136" style="position:absolute;left:0;text-align:left;margin-left:0;margin-top:0;width:536.3pt;height:160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251.25pt;margin-top:-6.75pt;width:215.45pt;height:81.65pt;z-index:251655680">
          <v:imagedata r:id="rId1" o:title=""/>
          <w10:wrap type="square"/>
        </v:shape>
      </w:pict>
    </w:r>
    <w:r>
      <w:rPr>
        <w:noProof/>
      </w:rPr>
      <w:pict>
        <v:shape id="Picture 12" o:spid="_x0000_s2055" type="#_x0000_t75" alt="logo MECTS" style="position:absolute;left:0;text-align:left;margin-left:-88.5pt;margin-top:16.65pt;width:274.65pt;height:78pt;z-index:251654656;visibility:visible;mso-position-vertical-relative:page">
          <v:imagedata r:id="rId2" o:title=""/>
          <w10:wrap type="square" anchory="page"/>
        </v:shape>
      </w:pict>
    </w:r>
    <w:r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4AB42C1"/>
    <w:multiLevelType w:val="hybridMultilevel"/>
    <w:tmpl w:val="DF7A0E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33444C"/>
    <w:multiLevelType w:val="hybridMultilevel"/>
    <w:tmpl w:val="B8F890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1BD2EB2"/>
    <w:multiLevelType w:val="hybridMultilevel"/>
    <w:tmpl w:val="EFAA0A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>
    <w:nsid w:val="1A06075E"/>
    <w:multiLevelType w:val="hybridMultilevel"/>
    <w:tmpl w:val="59F2F16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1683CF1"/>
    <w:multiLevelType w:val="singleLevel"/>
    <w:tmpl w:val="E492395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</w:abstractNum>
  <w:abstractNum w:abstractNumId="19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54F60F7"/>
    <w:multiLevelType w:val="hybridMultilevel"/>
    <w:tmpl w:val="20F6D5CE"/>
    <w:lvl w:ilvl="0" w:tplc="D8A02FE2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3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74450DF"/>
    <w:multiLevelType w:val="hybridMultilevel"/>
    <w:tmpl w:val="A6C6A8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9"/>
  </w:num>
  <w:num w:numId="2">
    <w:abstractNumId w:val="32"/>
  </w:num>
  <w:num w:numId="3">
    <w:abstractNumId w:val="15"/>
  </w:num>
  <w:num w:numId="4">
    <w:abstractNumId w:val="35"/>
  </w:num>
  <w:num w:numId="5">
    <w:abstractNumId w:val="28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1"/>
  </w:num>
  <w:num w:numId="18">
    <w:abstractNumId w:val="10"/>
  </w:num>
  <w:num w:numId="19">
    <w:abstractNumId w:val="20"/>
  </w:num>
  <w:num w:numId="20">
    <w:abstractNumId w:val="23"/>
  </w:num>
  <w:num w:numId="21">
    <w:abstractNumId w:val="34"/>
  </w:num>
  <w:num w:numId="22">
    <w:abstractNumId w:val="21"/>
  </w:num>
  <w:num w:numId="23">
    <w:abstractNumId w:val="25"/>
  </w:num>
  <w:num w:numId="24">
    <w:abstractNumId w:val="36"/>
  </w:num>
  <w:num w:numId="25">
    <w:abstractNumId w:val="16"/>
  </w:num>
  <w:num w:numId="26">
    <w:abstractNumId w:val="33"/>
  </w:num>
  <w:num w:numId="27">
    <w:abstractNumId w:val="24"/>
  </w:num>
  <w:num w:numId="28">
    <w:abstractNumId w:val="26"/>
  </w:num>
  <w:num w:numId="29">
    <w:abstractNumId w:val="29"/>
  </w:num>
  <w:num w:numId="30">
    <w:abstractNumId w:val="30"/>
  </w:num>
  <w:num w:numId="31">
    <w:abstractNumId w:val="18"/>
  </w:num>
  <w:num w:numId="32">
    <w:abstractNumId w:val="11"/>
  </w:num>
  <w:num w:numId="33">
    <w:abstractNumId w:val="13"/>
  </w:num>
  <w:num w:numId="34">
    <w:abstractNumId w:val="17"/>
  </w:num>
  <w:num w:numId="35">
    <w:abstractNumId w:val="22"/>
  </w:num>
  <w:num w:numId="36">
    <w:abstractNumId w:val="27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stylePaneFormatFilter w:val="300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B6B"/>
    <w:rsid w:val="00002654"/>
    <w:rsid w:val="00020768"/>
    <w:rsid w:val="00022676"/>
    <w:rsid w:val="00032E1B"/>
    <w:rsid w:val="00037772"/>
    <w:rsid w:val="0004194A"/>
    <w:rsid w:val="0004533C"/>
    <w:rsid w:val="00046347"/>
    <w:rsid w:val="00050403"/>
    <w:rsid w:val="0005088A"/>
    <w:rsid w:val="000521EA"/>
    <w:rsid w:val="00055380"/>
    <w:rsid w:val="00060BC9"/>
    <w:rsid w:val="000617F3"/>
    <w:rsid w:val="00067F64"/>
    <w:rsid w:val="00071106"/>
    <w:rsid w:val="00073638"/>
    <w:rsid w:val="00074EE8"/>
    <w:rsid w:val="00081B3F"/>
    <w:rsid w:val="00085480"/>
    <w:rsid w:val="00085A2F"/>
    <w:rsid w:val="00090089"/>
    <w:rsid w:val="000947E0"/>
    <w:rsid w:val="000967B3"/>
    <w:rsid w:val="00096FEC"/>
    <w:rsid w:val="000A19D8"/>
    <w:rsid w:val="000A68F6"/>
    <w:rsid w:val="000B032C"/>
    <w:rsid w:val="000B202E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0F695A"/>
    <w:rsid w:val="00114583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7B5C"/>
    <w:rsid w:val="00164316"/>
    <w:rsid w:val="00165061"/>
    <w:rsid w:val="00170760"/>
    <w:rsid w:val="00171A72"/>
    <w:rsid w:val="00175E97"/>
    <w:rsid w:val="001857C8"/>
    <w:rsid w:val="00187986"/>
    <w:rsid w:val="00193909"/>
    <w:rsid w:val="001A336C"/>
    <w:rsid w:val="001B159B"/>
    <w:rsid w:val="001B4EF3"/>
    <w:rsid w:val="001B7798"/>
    <w:rsid w:val="001C0799"/>
    <w:rsid w:val="001C0FF7"/>
    <w:rsid w:val="001C617E"/>
    <w:rsid w:val="001C66B4"/>
    <w:rsid w:val="001C690B"/>
    <w:rsid w:val="001D1C7E"/>
    <w:rsid w:val="001D2C13"/>
    <w:rsid w:val="001D37D7"/>
    <w:rsid w:val="001D48BB"/>
    <w:rsid w:val="001D6D2F"/>
    <w:rsid w:val="001E3131"/>
    <w:rsid w:val="001E3976"/>
    <w:rsid w:val="001E6C28"/>
    <w:rsid w:val="002029D5"/>
    <w:rsid w:val="00203998"/>
    <w:rsid w:val="00205D01"/>
    <w:rsid w:val="0021387F"/>
    <w:rsid w:val="00215029"/>
    <w:rsid w:val="00232173"/>
    <w:rsid w:val="00234CC0"/>
    <w:rsid w:val="00236327"/>
    <w:rsid w:val="00243B13"/>
    <w:rsid w:val="0024504A"/>
    <w:rsid w:val="002462E6"/>
    <w:rsid w:val="00246AF4"/>
    <w:rsid w:val="00247CD0"/>
    <w:rsid w:val="00251ADC"/>
    <w:rsid w:val="00254F47"/>
    <w:rsid w:val="00260142"/>
    <w:rsid w:val="0026029E"/>
    <w:rsid w:val="002645CC"/>
    <w:rsid w:val="00266393"/>
    <w:rsid w:val="00267398"/>
    <w:rsid w:val="00270EBA"/>
    <w:rsid w:val="00272417"/>
    <w:rsid w:val="00275729"/>
    <w:rsid w:val="002816F6"/>
    <w:rsid w:val="002831E5"/>
    <w:rsid w:val="002832CC"/>
    <w:rsid w:val="00284699"/>
    <w:rsid w:val="00284977"/>
    <w:rsid w:val="0028511C"/>
    <w:rsid w:val="0028776E"/>
    <w:rsid w:val="002913C6"/>
    <w:rsid w:val="00293210"/>
    <w:rsid w:val="002968BE"/>
    <w:rsid w:val="00296E85"/>
    <w:rsid w:val="002A4583"/>
    <w:rsid w:val="002A750C"/>
    <w:rsid w:val="002B36C4"/>
    <w:rsid w:val="002B6BBC"/>
    <w:rsid w:val="002B6E66"/>
    <w:rsid w:val="002B745E"/>
    <w:rsid w:val="002B74AC"/>
    <w:rsid w:val="002D703D"/>
    <w:rsid w:val="002E3F5D"/>
    <w:rsid w:val="002E432B"/>
    <w:rsid w:val="002E4D5B"/>
    <w:rsid w:val="002E5AFA"/>
    <w:rsid w:val="002F1C04"/>
    <w:rsid w:val="002F4981"/>
    <w:rsid w:val="002F4CBA"/>
    <w:rsid w:val="003029EC"/>
    <w:rsid w:val="00303630"/>
    <w:rsid w:val="00303D4B"/>
    <w:rsid w:val="00316310"/>
    <w:rsid w:val="00334110"/>
    <w:rsid w:val="0034409E"/>
    <w:rsid w:val="00345B59"/>
    <w:rsid w:val="00350262"/>
    <w:rsid w:val="0035101F"/>
    <w:rsid w:val="00360D98"/>
    <w:rsid w:val="003620F4"/>
    <w:rsid w:val="00362EE7"/>
    <w:rsid w:val="00367873"/>
    <w:rsid w:val="00370E64"/>
    <w:rsid w:val="00372E10"/>
    <w:rsid w:val="0038207E"/>
    <w:rsid w:val="00384B7C"/>
    <w:rsid w:val="00384DDA"/>
    <w:rsid w:val="00384E84"/>
    <w:rsid w:val="003B1877"/>
    <w:rsid w:val="003B1B96"/>
    <w:rsid w:val="003B2852"/>
    <w:rsid w:val="003B3B17"/>
    <w:rsid w:val="003B3F8B"/>
    <w:rsid w:val="003C0917"/>
    <w:rsid w:val="003C0C45"/>
    <w:rsid w:val="003C422F"/>
    <w:rsid w:val="003C7A7A"/>
    <w:rsid w:val="003D1FEA"/>
    <w:rsid w:val="003D519D"/>
    <w:rsid w:val="003E2D92"/>
    <w:rsid w:val="003E5362"/>
    <w:rsid w:val="003E6FB8"/>
    <w:rsid w:val="003F01F4"/>
    <w:rsid w:val="003F0BC0"/>
    <w:rsid w:val="003F0E05"/>
    <w:rsid w:val="003F4FD7"/>
    <w:rsid w:val="003F5124"/>
    <w:rsid w:val="003F6BB2"/>
    <w:rsid w:val="00403969"/>
    <w:rsid w:val="004055F4"/>
    <w:rsid w:val="00413451"/>
    <w:rsid w:val="004147A2"/>
    <w:rsid w:val="00422B6B"/>
    <w:rsid w:val="00424B89"/>
    <w:rsid w:val="00433072"/>
    <w:rsid w:val="00441110"/>
    <w:rsid w:val="0044242F"/>
    <w:rsid w:val="00457B52"/>
    <w:rsid w:val="004635F3"/>
    <w:rsid w:val="00473536"/>
    <w:rsid w:val="00477674"/>
    <w:rsid w:val="0048761F"/>
    <w:rsid w:val="00487C22"/>
    <w:rsid w:val="004939DD"/>
    <w:rsid w:val="004958FF"/>
    <w:rsid w:val="004A4ACE"/>
    <w:rsid w:val="004A5935"/>
    <w:rsid w:val="004A5F88"/>
    <w:rsid w:val="004A7878"/>
    <w:rsid w:val="004B1D24"/>
    <w:rsid w:val="004C65D0"/>
    <w:rsid w:val="004D10F1"/>
    <w:rsid w:val="004D4596"/>
    <w:rsid w:val="004E0F7A"/>
    <w:rsid w:val="004F3F88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3D14"/>
    <w:rsid w:val="00534F0D"/>
    <w:rsid w:val="00535B6C"/>
    <w:rsid w:val="00537376"/>
    <w:rsid w:val="005404F6"/>
    <w:rsid w:val="005423BB"/>
    <w:rsid w:val="00543F2B"/>
    <w:rsid w:val="00544F5E"/>
    <w:rsid w:val="00545246"/>
    <w:rsid w:val="00545F82"/>
    <w:rsid w:val="005469EF"/>
    <w:rsid w:val="00546AE4"/>
    <w:rsid w:val="00547218"/>
    <w:rsid w:val="005520AB"/>
    <w:rsid w:val="00553B85"/>
    <w:rsid w:val="00555597"/>
    <w:rsid w:val="00560D29"/>
    <w:rsid w:val="00563FF1"/>
    <w:rsid w:val="005645F6"/>
    <w:rsid w:val="005662B2"/>
    <w:rsid w:val="005722B0"/>
    <w:rsid w:val="00572654"/>
    <w:rsid w:val="00583AD7"/>
    <w:rsid w:val="005A35B1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22942"/>
    <w:rsid w:val="00626B9C"/>
    <w:rsid w:val="006321C1"/>
    <w:rsid w:val="006371C1"/>
    <w:rsid w:val="00640F5B"/>
    <w:rsid w:val="00641AC8"/>
    <w:rsid w:val="00651732"/>
    <w:rsid w:val="00653356"/>
    <w:rsid w:val="0065434B"/>
    <w:rsid w:val="00661574"/>
    <w:rsid w:val="00662D1E"/>
    <w:rsid w:val="00667448"/>
    <w:rsid w:val="00670C71"/>
    <w:rsid w:val="006729AE"/>
    <w:rsid w:val="00674866"/>
    <w:rsid w:val="006766B5"/>
    <w:rsid w:val="0068189F"/>
    <w:rsid w:val="006859ED"/>
    <w:rsid w:val="00687EDD"/>
    <w:rsid w:val="00690C78"/>
    <w:rsid w:val="00694BE7"/>
    <w:rsid w:val="00696379"/>
    <w:rsid w:val="006A558E"/>
    <w:rsid w:val="006B0740"/>
    <w:rsid w:val="006B16A3"/>
    <w:rsid w:val="006C01FB"/>
    <w:rsid w:val="006C0817"/>
    <w:rsid w:val="006C23B7"/>
    <w:rsid w:val="006C674B"/>
    <w:rsid w:val="006D208D"/>
    <w:rsid w:val="006D54EA"/>
    <w:rsid w:val="006E054B"/>
    <w:rsid w:val="006E0F19"/>
    <w:rsid w:val="006E4EF0"/>
    <w:rsid w:val="006E6749"/>
    <w:rsid w:val="006E7950"/>
    <w:rsid w:val="006F077F"/>
    <w:rsid w:val="006F24D5"/>
    <w:rsid w:val="006F44F4"/>
    <w:rsid w:val="00703F27"/>
    <w:rsid w:val="0070445A"/>
    <w:rsid w:val="007168AF"/>
    <w:rsid w:val="00721CF3"/>
    <w:rsid w:val="00726B54"/>
    <w:rsid w:val="00727EE8"/>
    <w:rsid w:val="0073026E"/>
    <w:rsid w:val="00731C15"/>
    <w:rsid w:val="00735914"/>
    <w:rsid w:val="007359F6"/>
    <w:rsid w:val="007369E3"/>
    <w:rsid w:val="00740DCF"/>
    <w:rsid w:val="007414E0"/>
    <w:rsid w:val="00742CC0"/>
    <w:rsid w:val="00747EE3"/>
    <w:rsid w:val="007502DD"/>
    <w:rsid w:val="00752D3E"/>
    <w:rsid w:val="007555F3"/>
    <w:rsid w:val="0076147F"/>
    <w:rsid w:val="007660E4"/>
    <w:rsid w:val="00766CB3"/>
    <w:rsid w:val="00770785"/>
    <w:rsid w:val="00771980"/>
    <w:rsid w:val="00777483"/>
    <w:rsid w:val="00781CD5"/>
    <w:rsid w:val="00791C70"/>
    <w:rsid w:val="00792417"/>
    <w:rsid w:val="007936A9"/>
    <w:rsid w:val="00794A73"/>
    <w:rsid w:val="007A3280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7ECB"/>
    <w:rsid w:val="008226F9"/>
    <w:rsid w:val="00827087"/>
    <w:rsid w:val="00836061"/>
    <w:rsid w:val="008379B4"/>
    <w:rsid w:val="0084042A"/>
    <w:rsid w:val="008456F0"/>
    <w:rsid w:val="00851942"/>
    <w:rsid w:val="008538BC"/>
    <w:rsid w:val="0085507F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9557D"/>
    <w:rsid w:val="008A2185"/>
    <w:rsid w:val="008A5C5D"/>
    <w:rsid w:val="008B1AA6"/>
    <w:rsid w:val="008C1183"/>
    <w:rsid w:val="008C285C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A69"/>
    <w:rsid w:val="009019A1"/>
    <w:rsid w:val="009136A6"/>
    <w:rsid w:val="009146F3"/>
    <w:rsid w:val="00922494"/>
    <w:rsid w:val="00924F33"/>
    <w:rsid w:val="00927C21"/>
    <w:rsid w:val="00930300"/>
    <w:rsid w:val="00930EB0"/>
    <w:rsid w:val="0093539B"/>
    <w:rsid w:val="00941B10"/>
    <w:rsid w:val="00950CDB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39F"/>
    <w:rsid w:val="009C398A"/>
    <w:rsid w:val="009D6EC5"/>
    <w:rsid w:val="009E3235"/>
    <w:rsid w:val="009E6397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92D"/>
    <w:rsid w:val="00A43D06"/>
    <w:rsid w:val="00A5192B"/>
    <w:rsid w:val="00A522C5"/>
    <w:rsid w:val="00A632BD"/>
    <w:rsid w:val="00A6382B"/>
    <w:rsid w:val="00A66BCC"/>
    <w:rsid w:val="00A7068D"/>
    <w:rsid w:val="00A72CC5"/>
    <w:rsid w:val="00A843E6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29C4"/>
    <w:rsid w:val="00AD5128"/>
    <w:rsid w:val="00AD63E9"/>
    <w:rsid w:val="00AE1939"/>
    <w:rsid w:val="00AE2A4D"/>
    <w:rsid w:val="00AE566E"/>
    <w:rsid w:val="00AE6729"/>
    <w:rsid w:val="00AE7324"/>
    <w:rsid w:val="00AF3407"/>
    <w:rsid w:val="00AF3A43"/>
    <w:rsid w:val="00AF5785"/>
    <w:rsid w:val="00B01F28"/>
    <w:rsid w:val="00B10E0F"/>
    <w:rsid w:val="00B15912"/>
    <w:rsid w:val="00B16636"/>
    <w:rsid w:val="00B1692A"/>
    <w:rsid w:val="00B32315"/>
    <w:rsid w:val="00B334C9"/>
    <w:rsid w:val="00B33A98"/>
    <w:rsid w:val="00B33E6B"/>
    <w:rsid w:val="00B33FCF"/>
    <w:rsid w:val="00B41FB2"/>
    <w:rsid w:val="00B44D04"/>
    <w:rsid w:val="00B456B8"/>
    <w:rsid w:val="00B50016"/>
    <w:rsid w:val="00B566E1"/>
    <w:rsid w:val="00B63859"/>
    <w:rsid w:val="00B642B3"/>
    <w:rsid w:val="00B649CA"/>
    <w:rsid w:val="00B65A98"/>
    <w:rsid w:val="00B73D8E"/>
    <w:rsid w:val="00B932EB"/>
    <w:rsid w:val="00B934C6"/>
    <w:rsid w:val="00B9666F"/>
    <w:rsid w:val="00B97011"/>
    <w:rsid w:val="00BA0DCC"/>
    <w:rsid w:val="00BA3364"/>
    <w:rsid w:val="00BA5C1C"/>
    <w:rsid w:val="00BA6AEC"/>
    <w:rsid w:val="00BB0F93"/>
    <w:rsid w:val="00BB22A7"/>
    <w:rsid w:val="00BC43B3"/>
    <w:rsid w:val="00BC553E"/>
    <w:rsid w:val="00BD0163"/>
    <w:rsid w:val="00BD5AA5"/>
    <w:rsid w:val="00BE5314"/>
    <w:rsid w:val="00BF4DB5"/>
    <w:rsid w:val="00C029B4"/>
    <w:rsid w:val="00C03EEA"/>
    <w:rsid w:val="00C06D03"/>
    <w:rsid w:val="00C07E94"/>
    <w:rsid w:val="00C25F8E"/>
    <w:rsid w:val="00C36FE4"/>
    <w:rsid w:val="00C437EF"/>
    <w:rsid w:val="00C44ECB"/>
    <w:rsid w:val="00C468C4"/>
    <w:rsid w:val="00C62D43"/>
    <w:rsid w:val="00C6445C"/>
    <w:rsid w:val="00C712F5"/>
    <w:rsid w:val="00C723A2"/>
    <w:rsid w:val="00C729E0"/>
    <w:rsid w:val="00C72DA3"/>
    <w:rsid w:val="00C81327"/>
    <w:rsid w:val="00C82340"/>
    <w:rsid w:val="00C83ADE"/>
    <w:rsid w:val="00C8408D"/>
    <w:rsid w:val="00C87E00"/>
    <w:rsid w:val="00C90592"/>
    <w:rsid w:val="00C95CBA"/>
    <w:rsid w:val="00C964D4"/>
    <w:rsid w:val="00CA0A09"/>
    <w:rsid w:val="00CA1462"/>
    <w:rsid w:val="00CA2222"/>
    <w:rsid w:val="00CA57BA"/>
    <w:rsid w:val="00CA668C"/>
    <w:rsid w:val="00CA6912"/>
    <w:rsid w:val="00CB04C4"/>
    <w:rsid w:val="00CB2DF4"/>
    <w:rsid w:val="00CB4771"/>
    <w:rsid w:val="00CB5811"/>
    <w:rsid w:val="00CC16E5"/>
    <w:rsid w:val="00CD0496"/>
    <w:rsid w:val="00CD26CC"/>
    <w:rsid w:val="00CE4458"/>
    <w:rsid w:val="00CF084C"/>
    <w:rsid w:val="00CF45A8"/>
    <w:rsid w:val="00CF7C85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44878"/>
    <w:rsid w:val="00D61987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53A6"/>
    <w:rsid w:val="00DF0043"/>
    <w:rsid w:val="00DF63A6"/>
    <w:rsid w:val="00E05EDB"/>
    <w:rsid w:val="00E157DD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17E3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725D"/>
    <w:rsid w:val="00EA0154"/>
    <w:rsid w:val="00EA6401"/>
    <w:rsid w:val="00EC1F82"/>
    <w:rsid w:val="00EC4032"/>
    <w:rsid w:val="00EC646B"/>
    <w:rsid w:val="00EC661E"/>
    <w:rsid w:val="00EC775C"/>
    <w:rsid w:val="00ED3D4D"/>
    <w:rsid w:val="00ED40A6"/>
    <w:rsid w:val="00EE62F7"/>
    <w:rsid w:val="00EF1296"/>
    <w:rsid w:val="00F03EAF"/>
    <w:rsid w:val="00F04385"/>
    <w:rsid w:val="00F10DCA"/>
    <w:rsid w:val="00F1747B"/>
    <w:rsid w:val="00F25697"/>
    <w:rsid w:val="00F34E7E"/>
    <w:rsid w:val="00F37781"/>
    <w:rsid w:val="00F37BF5"/>
    <w:rsid w:val="00F44B52"/>
    <w:rsid w:val="00F47151"/>
    <w:rsid w:val="00F51B7A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C22"/>
    <w:rsid w:val="00FD19FD"/>
    <w:rsid w:val="00FD28BA"/>
    <w:rsid w:val="00FE082B"/>
    <w:rsid w:val="00FE1D76"/>
    <w:rsid w:val="00FE29A4"/>
    <w:rsid w:val="00FE37B4"/>
    <w:rsid w:val="00FE55A8"/>
    <w:rsid w:val="00FF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22A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B22A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B22A7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160F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160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rsid w:val="00FE55A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E3976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EA01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99"/>
    <w:qFormat/>
    <w:rsid w:val="006B0740"/>
    <w:rPr>
      <w:rFonts w:cs="Times New Roman"/>
      <w:b/>
      <w:bCs/>
      <w:i/>
      <w:iCs/>
      <w:color w:val="4F81BD"/>
    </w:rPr>
  </w:style>
  <w:style w:type="paragraph" w:customStyle="1" w:styleId="Listparagraf">
    <w:name w:val="Listă paragraf"/>
    <w:basedOn w:val="Normal"/>
    <w:uiPriority w:val="99"/>
    <w:rsid w:val="00EF1296"/>
    <w:pPr>
      <w:spacing w:after="0"/>
      <w:ind w:left="720"/>
      <w:contextualSpacing/>
      <w:jc w:val="left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8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679</Words>
  <Characters>3871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10</cp:revision>
  <dcterms:created xsi:type="dcterms:W3CDTF">2019-02-19T08:40:00Z</dcterms:created>
  <dcterms:modified xsi:type="dcterms:W3CDTF">2019-02-19T09:38:00Z</dcterms:modified>
</cp:coreProperties>
</file>