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1E28" w14:textId="77777777" w:rsidR="004B0342" w:rsidRPr="00EA50D9" w:rsidRDefault="004B0342" w:rsidP="00EA50D9">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eastAsia="ro-RO"/>
        </w:rPr>
      </w:pPr>
      <w:r w:rsidRPr="00EA50D9">
        <w:rPr>
          <w:rFonts w:ascii="Times New Roman" w:eastAsia="Times New Roman" w:hAnsi="Times New Roman" w:cs="Times New Roman"/>
          <w:b/>
          <w:bCs/>
          <w:kern w:val="36"/>
          <w:sz w:val="24"/>
          <w:szCs w:val="24"/>
          <w:lang w:eastAsia="ro-RO"/>
        </w:rPr>
        <w:t>Ecologie</w:t>
      </w:r>
    </w:p>
    <w:p w14:paraId="34A2B6BB" w14:textId="77777777" w:rsidR="004B0342" w:rsidRPr="00EA50D9" w:rsidRDefault="004B0342" w:rsidP="00EA50D9">
      <w:pPr>
        <w:spacing w:after="0" w:line="240"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sz w:val="24"/>
          <w:szCs w:val="24"/>
          <w:lang w:eastAsia="ro-RO"/>
        </w:rPr>
        <w:t>De la Wikipedia, enciclopedia liberă</w:t>
      </w:r>
    </w:p>
    <w:p w14:paraId="6148E160" w14:textId="77777777" w:rsidR="004B0342" w:rsidRPr="00EA50D9" w:rsidRDefault="00607582" w:rsidP="00EA50D9">
      <w:pPr>
        <w:spacing w:after="0" w:line="240" w:lineRule="auto"/>
        <w:jc w:val="both"/>
        <w:rPr>
          <w:rFonts w:ascii="Times New Roman" w:eastAsia="Times New Roman" w:hAnsi="Times New Roman" w:cs="Times New Roman"/>
          <w:sz w:val="24"/>
          <w:szCs w:val="24"/>
          <w:lang w:eastAsia="ro-RO"/>
        </w:rPr>
      </w:pPr>
      <w:hyperlink r:id="rId5" w:anchor="mw-head" w:history="1">
        <w:r w:rsidR="004B0342" w:rsidRPr="00EA50D9">
          <w:rPr>
            <w:rFonts w:ascii="Times New Roman" w:eastAsia="Times New Roman" w:hAnsi="Times New Roman" w:cs="Times New Roman"/>
            <w:color w:val="0000FF"/>
            <w:sz w:val="24"/>
            <w:szCs w:val="24"/>
            <w:u w:val="single"/>
            <w:lang w:eastAsia="ro-RO"/>
          </w:rPr>
          <w:t>Jump to navigation</w:t>
        </w:r>
      </w:hyperlink>
      <w:r w:rsidR="004B0342" w:rsidRPr="00EA50D9">
        <w:rPr>
          <w:rFonts w:ascii="Times New Roman" w:eastAsia="Times New Roman" w:hAnsi="Times New Roman" w:cs="Times New Roman"/>
          <w:sz w:val="24"/>
          <w:szCs w:val="24"/>
          <w:lang w:eastAsia="ro-RO"/>
        </w:rPr>
        <w:t xml:space="preserve"> </w:t>
      </w:r>
      <w:hyperlink r:id="rId6" w:anchor="p-search" w:history="1">
        <w:r w:rsidR="004B0342" w:rsidRPr="00EA50D9">
          <w:rPr>
            <w:rFonts w:ascii="Times New Roman" w:eastAsia="Times New Roman" w:hAnsi="Times New Roman" w:cs="Times New Roman"/>
            <w:color w:val="0000FF"/>
            <w:sz w:val="24"/>
            <w:szCs w:val="24"/>
            <w:u w:val="single"/>
            <w:lang w:eastAsia="ro-RO"/>
          </w:rPr>
          <w:t>Jump to search</w:t>
        </w:r>
      </w:hyperlink>
      <w:r w:rsidR="004B0342" w:rsidRPr="00EA50D9">
        <w:rPr>
          <w:rFonts w:ascii="Times New Roman" w:eastAsia="Times New Roman" w:hAnsi="Times New Roman" w:cs="Times New Roman"/>
          <w:sz w:val="24"/>
          <w:szCs w:val="24"/>
          <w:lang w:eastAsia="ro-RO"/>
        </w:rPr>
        <w:t xml:space="preserve"> </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495"/>
        <w:gridCol w:w="1681"/>
      </w:tblGrid>
      <w:tr w:rsidR="004B0342" w:rsidRPr="00EA50D9" w14:paraId="5314239E" w14:textId="77777777" w:rsidTr="004B0342">
        <w:trPr>
          <w:tblCellSpacing w:w="15" w:type="dxa"/>
        </w:trPr>
        <w:tc>
          <w:tcPr>
            <w:tcW w:w="0" w:type="auto"/>
            <w:shd w:val="clear" w:color="auto" w:fill="F9F9F9"/>
            <w:vAlign w:val="center"/>
            <w:hideMark/>
          </w:tcPr>
          <w:p w14:paraId="43FAF79E" w14:textId="77777777" w:rsidR="004B0342" w:rsidRPr="00EA50D9" w:rsidRDefault="004B0342" w:rsidP="00EA50D9">
            <w:pPr>
              <w:spacing w:after="0" w:line="264"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noProof/>
                <w:color w:val="0000FF"/>
                <w:sz w:val="24"/>
                <w:szCs w:val="24"/>
                <w:lang w:val="en-US"/>
              </w:rPr>
              <w:drawing>
                <wp:inline distT="0" distB="0" distL="0" distR="0" wp14:anchorId="45A6AFB9" wp14:editId="26B02AEB">
                  <wp:extent cx="262255" cy="262255"/>
                  <wp:effectExtent l="0" t="0" r="4445" b="4445"/>
                  <wp:docPr id="2" name="Imagine 2" descr="Portal ic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al ico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a:ln>
                            <a:noFill/>
                          </a:ln>
                        </pic:spPr>
                      </pic:pic>
                    </a:graphicData>
                  </a:graphic>
                </wp:inline>
              </w:drawing>
            </w:r>
          </w:p>
        </w:tc>
        <w:tc>
          <w:tcPr>
            <w:tcW w:w="0" w:type="auto"/>
            <w:shd w:val="clear" w:color="auto" w:fill="F9F9F9"/>
            <w:tcMar>
              <w:top w:w="0" w:type="dxa"/>
              <w:left w:w="48" w:type="dxa"/>
              <w:bottom w:w="0" w:type="dxa"/>
              <w:right w:w="48" w:type="dxa"/>
            </w:tcMar>
            <w:vAlign w:val="center"/>
            <w:hideMark/>
          </w:tcPr>
          <w:p w14:paraId="0DFA36C7" w14:textId="77777777" w:rsidR="004B0342" w:rsidRPr="00EA50D9" w:rsidRDefault="00607582" w:rsidP="00EA50D9">
            <w:pPr>
              <w:spacing w:after="0" w:line="264" w:lineRule="auto"/>
              <w:jc w:val="both"/>
              <w:rPr>
                <w:rFonts w:ascii="Times New Roman" w:eastAsia="Times New Roman" w:hAnsi="Times New Roman" w:cs="Times New Roman"/>
                <w:b/>
                <w:bCs/>
                <w:i/>
                <w:iCs/>
                <w:sz w:val="24"/>
                <w:szCs w:val="24"/>
                <w:lang w:eastAsia="ro-RO"/>
              </w:rPr>
            </w:pPr>
            <w:hyperlink r:id="rId9" w:tooltip="Portal:Ecologie" w:history="1">
              <w:r w:rsidR="004B0342" w:rsidRPr="00EA50D9">
                <w:rPr>
                  <w:rFonts w:ascii="Times New Roman" w:eastAsia="Times New Roman" w:hAnsi="Times New Roman" w:cs="Times New Roman"/>
                  <w:b/>
                  <w:bCs/>
                  <w:i/>
                  <w:iCs/>
                  <w:color w:val="0000FF"/>
                  <w:sz w:val="24"/>
                  <w:szCs w:val="24"/>
                  <w:u w:val="single"/>
                  <w:lang w:eastAsia="ro-RO"/>
                </w:rPr>
                <w:t xml:space="preserve">Portal Ecologie </w:t>
              </w:r>
            </w:hyperlink>
          </w:p>
        </w:tc>
      </w:tr>
    </w:tbl>
    <w:p w14:paraId="46A74E7F" w14:textId="77777777" w:rsidR="004B0342" w:rsidRPr="00EA50D9" w:rsidRDefault="004B0342" w:rsidP="00EA50D9">
      <w:pPr>
        <w:spacing w:after="0" w:line="240"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noProof/>
          <w:color w:val="0000FF"/>
          <w:sz w:val="24"/>
          <w:szCs w:val="24"/>
          <w:lang w:val="en-US"/>
        </w:rPr>
        <w:drawing>
          <wp:inline distT="0" distB="0" distL="0" distR="0" wp14:anchorId="4F6B43A0" wp14:editId="610E2B30">
            <wp:extent cx="1900555" cy="2226310"/>
            <wp:effectExtent l="0" t="0" r="4445" b="2540"/>
            <wp:docPr id="1" name="Imagine 1" descr="Ecologia.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ologia.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0555" cy="2226310"/>
                    </a:xfrm>
                    <a:prstGeom prst="rect">
                      <a:avLst/>
                    </a:prstGeom>
                    <a:noFill/>
                    <a:ln>
                      <a:noFill/>
                    </a:ln>
                  </pic:spPr>
                </pic:pic>
              </a:graphicData>
            </a:graphic>
          </wp:inline>
        </w:drawing>
      </w:r>
    </w:p>
    <w:p w14:paraId="1B7B3FC5" w14:textId="77777777" w:rsidR="004B0342" w:rsidRPr="00EA50D9" w:rsidRDefault="004B0342" w:rsidP="00EA50D9">
      <w:pPr>
        <w:spacing w:before="100" w:beforeAutospacing="1" w:after="100" w:afterAutospacing="1" w:line="240"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b/>
          <w:bCs/>
          <w:sz w:val="24"/>
          <w:szCs w:val="24"/>
          <w:lang w:eastAsia="ro-RO"/>
        </w:rPr>
        <w:t>Ecologia</w:t>
      </w:r>
      <w:r w:rsidRPr="00EA50D9">
        <w:rPr>
          <w:rFonts w:ascii="Times New Roman" w:eastAsia="Times New Roman" w:hAnsi="Times New Roman" w:cs="Times New Roman"/>
          <w:sz w:val="24"/>
          <w:szCs w:val="24"/>
          <w:lang w:eastAsia="ro-RO"/>
        </w:rPr>
        <w:t xml:space="preserve"> (din cuvintele grecești: </w:t>
      </w:r>
      <w:r w:rsidRPr="00EA50D9">
        <w:rPr>
          <w:rFonts w:ascii="Times New Roman" w:eastAsia="Times New Roman" w:hAnsi="Times New Roman" w:cs="Times New Roman"/>
          <w:i/>
          <w:iCs/>
          <w:sz w:val="24"/>
          <w:szCs w:val="24"/>
          <w:lang w:eastAsia="ro-RO"/>
        </w:rPr>
        <w:t>oekos</w:t>
      </w:r>
      <w:r w:rsidRPr="00EA50D9">
        <w:rPr>
          <w:rFonts w:ascii="Times New Roman" w:eastAsia="Times New Roman" w:hAnsi="Times New Roman" w:cs="Times New Roman"/>
          <w:sz w:val="24"/>
          <w:szCs w:val="24"/>
          <w:lang w:eastAsia="ro-RO"/>
        </w:rPr>
        <w:t xml:space="preserve"> - casă și </w:t>
      </w:r>
      <w:r w:rsidRPr="00EA50D9">
        <w:rPr>
          <w:rFonts w:ascii="Times New Roman" w:eastAsia="Times New Roman" w:hAnsi="Times New Roman" w:cs="Times New Roman"/>
          <w:i/>
          <w:iCs/>
          <w:sz w:val="24"/>
          <w:szCs w:val="24"/>
          <w:lang w:eastAsia="ro-RO"/>
        </w:rPr>
        <w:t>logos</w:t>
      </w:r>
      <w:r w:rsidRPr="00EA50D9">
        <w:rPr>
          <w:rFonts w:ascii="Times New Roman" w:eastAsia="Times New Roman" w:hAnsi="Times New Roman" w:cs="Times New Roman"/>
          <w:sz w:val="24"/>
          <w:szCs w:val="24"/>
          <w:lang w:eastAsia="ro-RO"/>
        </w:rPr>
        <w:t xml:space="preserve"> - știință, adică </w:t>
      </w:r>
      <w:r w:rsidRPr="00EA50D9">
        <w:rPr>
          <w:rFonts w:ascii="Times New Roman" w:eastAsia="Times New Roman" w:hAnsi="Times New Roman" w:cs="Times New Roman"/>
          <w:i/>
          <w:iCs/>
          <w:sz w:val="24"/>
          <w:szCs w:val="24"/>
          <w:lang w:eastAsia="ro-RO"/>
        </w:rPr>
        <w:t>"știința studierii habitatului"</w:t>
      </w:r>
      <w:r w:rsidRPr="00EA50D9">
        <w:rPr>
          <w:rFonts w:ascii="Times New Roman" w:eastAsia="Times New Roman" w:hAnsi="Times New Roman" w:cs="Times New Roman"/>
          <w:sz w:val="24"/>
          <w:szCs w:val="24"/>
          <w:lang w:eastAsia="ro-RO"/>
        </w:rPr>
        <w:t xml:space="preserve">) este o știință biologică de sinteză ce studiază interacțiunea dintre organisme, plante și mediul în care ele trăiesc (abiotici și biotici). Pentru aceasta </w:t>
      </w:r>
      <w:r w:rsidRPr="00EA50D9">
        <w:rPr>
          <w:rFonts w:ascii="Times New Roman" w:eastAsia="Times New Roman" w:hAnsi="Times New Roman" w:cs="Times New Roman"/>
          <w:b/>
          <w:bCs/>
          <w:sz w:val="24"/>
          <w:szCs w:val="24"/>
          <w:lang w:eastAsia="ro-RO"/>
        </w:rPr>
        <w:t>ecologia</w:t>
      </w:r>
      <w:r w:rsidRPr="00EA50D9">
        <w:rPr>
          <w:rFonts w:ascii="Times New Roman" w:eastAsia="Times New Roman" w:hAnsi="Times New Roman" w:cs="Times New Roman"/>
          <w:sz w:val="24"/>
          <w:szCs w:val="24"/>
          <w:lang w:eastAsia="ro-RO"/>
        </w:rPr>
        <w:t xml:space="preserve"> analizează îndeaproape structura, funcția și productivitatea sistemelor biologice supraindividuale (</w:t>
      </w:r>
      <w:hyperlink r:id="rId12" w:tooltip="Populație" w:history="1">
        <w:r w:rsidRPr="00EA50D9">
          <w:rPr>
            <w:rFonts w:ascii="Times New Roman" w:eastAsia="Times New Roman" w:hAnsi="Times New Roman" w:cs="Times New Roman"/>
            <w:color w:val="0000FF"/>
            <w:sz w:val="24"/>
            <w:szCs w:val="24"/>
            <w:u w:val="single"/>
            <w:lang w:eastAsia="ro-RO"/>
          </w:rPr>
          <w:t>populații</w:t>
        </w:r>
      </w:hyperlink>
      <w:r w:rsidRPr="00EA50D9">
        <w:rPr>
          <w:rFonts w:ascii="Times New Roman" w:eastAsia="Times New Roman" w:hAnsi="Times New Roman" w:cs="Times New Roman"/>
          <w:sz w:val="24"/>
          <w:szCs w:val="24"/>
          <w:lang w:eastAsia="ro-RO"/>
        </w:rPr>
        <w:t xml:space="preserve">, </w:t>
      </w:r>
      <w:hyperlink r:id="rId13" w:tooltip="Biocenoză" w:history="1">
        <w:r w:rsidRPr="00EA50D9">
          <w:rPr>
            <w:rFonts w:ascii="Times New Roman" w:eastAsia="Times New Roman" w:hAnsi="Times New Roman" w:cs="Times New Roman"/>
            <w:color w:val="0000FF"/>
            <w:sz w:val="24"/>
            <w:szCs w:val="24"/>
            <w:u w:val="single"/>
            <w:lang w:eastAsia="ro-RO"/>
          </w:rPr>
          <w:t>biocenoze</w:t>
        </w:r>
      </w:hyperlink>
      <w:r w:rsidRPr="00EA50D9">
        <w:rPr>
          <w:rFonts w:ascii="Times New Roman" w:eastAsia="Times New Roman" w:hAnsi="Times New Roman" w:cs="Times New Roman"/>
          <w:sz w:val="24"/>
          <w:szCs w:val="24"/>
          <w:lang w:eastAsia="ro-RO"/>
        </w:rPr>
        <w:t>) și a sistemelor mixte (</w:t>
      </w:r>
      <w:hyperlink r:id="rId14" w:tooltip="Ecosistem" w:history="1">
        <w:r w:rsidRPr="00EA50D9">
          <w:rPr>
            <w:rFonts w:ascii="Times New Roman" w:eastAsia="Times New Roman" w:hAnsi="Times New Roman" w:cs="Times New Roman"/>
            <w:color w:val="0000FF"/>
            <w:sz w:val="24"/>
            <w:szCs w:val="24"/>
            <w:u w:val="single"/>
            <w:lang w:eastAsia="ro-RO"/>
          </w:rPr>
          <w:t>ecosisteme</w:t>
        </w:r>
      </w:hyperlink>
      <w:r w:rsidRPr="00EA50D9">
        <w:rPr>
          <w:rFonts w:ascii="Times New Roman" w:eastAsia="Times New Roman" w:hAnsi="Times New Roman" w:cs="Times New Roman"/>
          <w:sz w:val="24"/>
          <w:szCs w:val="24"/>
          <w:lang w:eastAsia="ro-RO"/>
        </w:rPr>
        <w:t xml:space="preserve">). Cu timpul, în a doua jumătate a sec. XX prin conștientizarea importanței condițiilor de mediu, semnificația termenului ecologie s-a lărgit peste sensul restrâns din domeniul biologiei, devenind și un sinonim pentru ideea de protecție a mediului înconjurător. Totodată, se leagă strâns de ecologie domeniul promovării unei economii ecologizate, unde principiile ecologice devin și principii fundamentale în dezvoltare. </w:t>
      </w:r>
    </w:p>
    <w:p w14:paraId="624A360A" w14:textId="77777777" w:rsidR="004B0342" w:rsidRPr="00EA50D9" w:rsidRDefault="004B0342" w:rsidP="00EA50D9">
      <w:pPr>
        <w:spacing w:before="100" w:beforeAutospacing="1" w:after="100" w:afterAutospacing="1" w:line="240"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sz w:val="24"/>
          <w:szCs w:val="24"/>
          <w:lang w:eastAsia="ro-RO"/>
        </w:rPr>
        <w:t xml:space="preserve">Ecologia este în mare parte o știință descriptivă și experimentală. </w:t>
      </w:r>
    </w:p>
    <w:p w14:paraId="540816CA" w14:textId="77777777" w:rsidR="004B0342" w:rsidRPr="00EA50D9" w:rsidRDefault="004B0342" w:rsidP="00EA50D9">
      <w:pPr>
        <w:spacing w:before="100" w:beforeAutospacing="1" w:after="100" w:afterAutospacing="1" w:line="240"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sz w:val="24"/>
          <w:szCs w:val="24"/>
          <w:lang w:eastAsia="ro-RO"/>
        </w:rPr>
        <w:t xml:space="preserve">În ecologie se folosesc multe metode împrumutate din alte discipline: metode </w:t>
      </w:r>
      <w:hyperlink r:id="rId15" w:tooltip="Matematică" w:history="1">
        <w:r w:rsidRPr="00EA50D9">
          <w:rPr>
            <w:rFonts w:ascii="Times New Roman" w:eastAsia="Times New Roman" w:hAnsi="Times New Roman" w:cs="Times New Roman"/>
            <w:color w:val="0000FF"/>
            <w:sz w:val="24"/>
            <w:szCs w:val="24"/>
            <w:u w:val="single"/>
            <w:lang w:eastAsia="ro-RO"/>
          </w:rPr>
          <w:t>matematice</w:t>
        </w:r>
      </w:hyperlink>
      <w:r w:rsidRPr="00EA50D9">
        <w:rPr>
          <w:rFonts w:ascii="Times New Roman" w:eastAsia="Times New Roman" w:hAnsi="Times New Roman" w:cs="Times New Roman"/>
          <w:sz w:val="24"/>
          <w:szCs w:val="24"/>
          <w:lang w:eastAsia="ro-RO"/>
        </w:rPr>
        <w:t xml:space="preserve"> pentru a modela evoluția populațiilor, metode </w:t>
      </w:r>
      <w:hyperlink r:id="rId16" w:tooltip="Fiziologie" w:history="1">
        <w:r w:rsidRPr="00EA50D9">
          <w:rPr>
            <w:rFonts w:ascii="Times New Roman" w:eastAsia="Times New Roman" w:hAnsi="Times New Roman" w:cs="Times New Roman"/>
            <w:color w:val="0000FF"/>
            <w:sz w:val="24"/>
            <w:szCs w:val="24"/>
            <w:u w:val="single"/>
            <w:lang w:eastAsia="ro-RO"/>
          </w:rPr>
          <w:t>fiziologice</w:t>
        </w:r>
      </w:hyperlink>
      <w:r w:rsidRPr="00EA50D9">
        <w:rPr>
          <w:rFonts w:ascii="Times New Roman" w:eastAsia="Times New Roman" w:hAnsi="Times New Roman" w:cs="Times New Roman"/>
          <w:sz w:val="24"/>
          <w:szCs w:val="24"/>
          <w:lang w:eastAsia="ro-RO"/>
        </w:rPr>
        <w:t xml:space="preserve"> pentru a înțelege viața organismelor, metode </w:t>
      </w:r>
      <w:hyperlink r:id="rId17" w:tooltip="Geologie" w:history="1">
        <w:r w:rsidRPr="00EA50D9">
          <w:rPr>
            <w:rFonts w:ascii="Times New Roman" w:eastAsia="Times New Roman" w:hAnsi="Times New Roman" w:cs="Times New Roman"/>
            <w:color w:val="0000FF"/>
            <w:sz w:val="24"/>
            <w:szCs w:val="24"/>
            <w:u w:val="single"/>
            <w:lang w:eastAsia="ro-RO"/>
          </w:rPr>
          <w:t>geologice</w:t>
        </w:r>
      </w:hyperlink>
      <w:r w:rsidRPr="00EA50D9">
        <w:rPr>
          <w:rFonts w:ascii="Times New Roman" w:eastAsia="Times New Roman" w:hAnsi="Times New Roman" w:cs="Times New Roman"/>
          <w:sz w:val="24"/>
          <w:szCs w:val="24"/>
          <w:lang w:eastAsia="ro-RO"/>
        </w:rPr>
        <w:t xml:space="preserve"> pentru a descrie proprietățile solului, etc. </w:t>
      </w:r>
    </w:p>
    <w:p w14:paraId="555F3892" w14:textId="77777777" w:rsidR="004B0342" w:rsidRPr="00EA50D9" w:rsidRDefault="004B0342" w:rsidP="00EA50D9">
      <w:pPr>
        <w:spacing w:before="100" w:beforeAutospacing="1" w:after="100" w:afterAutospacing="1" w:line="240" w:lineRule="auto"/>
        <w:jc w:val="both"/>
        <w:outlineLvl w:val="1"/>
        <w:rPr>
          <w:rFonts w:ascii="Times New Roman" w:eastAsia="Times New Roman" w:hAnsi="Times New Roman" w:cs="Times New Roman"/>
          <w:b/>
          <w:bCs/>
          <w:sz w:val="24"/>
          <w:szCs w:val="24"/>
          <w:lang w:eastAsia="ro-RO"/>
        </w:rPr>
      </w:pPr>
      <w:r w:rsidRPr="00EA50D9">
        <w:rPr>
          <w:rFonts w:ascii="Times New Roman" w:eastAsia="Times New Roman" w:hAnsi="Times New Roman" w:cs="Times New Roman"/>
          <w:b/>
          <w:bCs/>
          <w:sz w:val="24"/>
          <w:szCs w:val="24"/>
          <w:lang w:eastAsia="ro-RO"/>
        </w:rPr>
        <w:t>Istoria</w:t>
      </w:r>
    </w:p>
    <w:p w14:paraId="410A162D" w14:textId="77777777" w:rsidR="004B0342" w:rsidRPr="00EA50D9" w:rsidRDefault="004B0342" w:rsidP="00EA50D9">
      <w:pPr>
        <w:spacing w:before="100" w:beforeAutospacing="1" w:after="100" w:afterAutospacing="1" w:line="240" w:lineRule="auto"/>
        <w:jc w:val="both"/>
        <w:rPr>
          <w:rFonts w:ascii="Times New Roman" w:eastAsia="Times New Roman" w:hAnsi="Times New Roman" w:cs="Times New Roman"/>
          <w:sz w:val="24"/>
          <w:szCs w:val="24"/>
          <w:lang w:eastAsia="ro-RO"/>
        </w:rPr>
      </w:pPr>
      <w:r w:rsidRPr="00EA50D9">
        <w:rPr>
          <w:rFonts w:ascii="Times New Roman" w:eastAsia="Times New Roman" w:hAnsi="Times New Roman" w:cs="Times New Roman"/>
          <w:sz w:val="24"/>
          <w:szCs w:val="24"/>
          <w:lang w:eastAsia="ro-RO"/>
        </w:rPr>
        <w:t xml:space="preserve">Primul savant care a reliefat principiul interacțiunii în lumea vie a fost </w:t>
      </w:r>
      <w:hyperlink r:id="rId18" w:tooltip="Charles Darwin" w:history="1">
        <w:r w:rsidRPr="00EA50D9">
          <w:rPr>
            <w:rFonts w:ascii="Times New Roman" w:eastAsia="Times New Roman" w:hAnsi="Times New Roman" w:cs="Times New Roman"/>
            <w:color w:val="0000FF"/>
            <w:sz w:val="24"/>
            <w:szCs w:val="24"/>
            <w:u w:val="single"/>
            <w:lang w:eastAsia="ro-RO"/>
          </w:rPr>
          <w:t>Charles Darwin</w:t>
        </w:r>
      </w:hyperlink>
      <w:r w:rsidRPr="00EA50D9">
        <w:rPr>
          <w:rFonts w:ascii="Times New Roman" w:eastAsia="Times New Roman" w:hAnsi="Times New Roman" w:cs="Times New Roman"/>
          <w:sz w:val="24"/>
          <w:szCs w:val="24"/>
          <w:lang w:eastAsia="ro-RO"/>
        </w:rPr>
        <w:t xml:space="preserve">. Darwin a observat că diferitele specii se influențează reciproc prin activitățile lor și că de aceste interacțiuni reciproce depinde succesul unei specii în lupta pentru existență, adică numărul său de supraviețuitori, de urmași. Ideile lui Darwin au fost dezvoltate de zoologul </w:t>
      </w:r>
      <w:hyperlink r:id="rId19" w:tooltip="Ernst Haeckel" w:history="1">
        <w:r w:rsidRPr="00EA50D9">
          <w:rPr>
            <w:rFonts w:ascii="Times New Roman" w:eastAsia="Times New Roman" w:hAnsi="Times New Roman" w:cs="Times New Roman"/>
            <w:color w:val="0000FF"/>
            <w:sz w:val="24"/>
            <w:szCs w:val="24"/>
            <w:u w:val="single"/>
            <w:lang w:eastAsia="ro-RO"/>
          </w:rPr>
          <w:t>Ernst Haeckel</w:t>
        </w:r>
      </w:hyperlink>
      <w:r w:rsidRPr="00EA50D9">
        <w:rPr>
          <w:rFonts w:ascii="Times New Roman" w:eastAsia="Times New Roman" w:hAnsi="Times New Roman" w:cs="Times New Roman"/>
          <w:sz w:val="24"/>
          <w:szCs w:val="24"/>
          <w:lang w:eastAsia="ro-RO"/>
        </w:rPr>
        <w:t xml:space="preserve"> care a fost primul care a formulat termenul de ecologie în anul </w:t>
      </w:r>
      <w:hyperlink r:id="rId20" w:tooltip="1866" w:history="1">
        <w:r w:rsidRPr="00EA50D9">
          <w:rPr>
            <w:rFonts w:ascii="Times New Roman" w:eastAsia="Times New Roman" w:hAnsi="Times New Roman" w:cs="Times New Roman"/>
            <w:color w:val="0000FF"/>
            <w:sz w:val="24"/>
            <w:szCs w:val="24"/>
            <w:u w:val="single"/>
            <w:lang w:eastAsia="ro-RO"/>
          </w:rPr>
          <w:t>1866</w:t>
        </w:r>
      </w:hyperlink>
      <w:r w:rsidRPr="00EA50D9">
        <w:rPr>
          <w:rFonts w:ascii="Times New Roman" w:eastAsia="Times New Roman" w:hAnsi="Times New Roman" w:cs="Times New Roman"/>
          <w:sz w:val="24"/>
          <w:szCs w:val="24"/>
          <w:lang w:eastAsia="ro-RO"/>
        </w:rPr>
        <w:t xml:space="preserve">. Ecologia după Ernst Heinrich Haeckel (1866): ”Studiul interacțiunilor dintre organismele vii și ambient și organismele vii între ele în condiții naturale” (de la cuvântul elin οικος = casă, cămin). </w:t>
      </w:r>
    </w:p>
    <w:p w14:paraId="3B018DB8" w14:textId="77777777" w:rsidR="00002345" w:rsidRPr="00EA50D9" w:rsidRDefault="00002345" w:rsidP="00EA50D9">
      <w:pPr>
        <w:jc w:val="both"/>
        <w:rPr>
          <w:rFonts w:ascii="Times New Roman" w:hAnsi="Times New Roman" w:cs="Times New Roman"/>
          <w:sz w:val="24"/>
          <w:szCs w:val="24"/>
        </w:rPr>
      </w:pPr>
    </w:p>
    <w:sectPr w:rsidR="00002345" w:rsidRPr="00EA50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6AC"/>
    <w:multiLevelType w:val="multilevel"/>
    <w:tmpl w:val="A84C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4390E"/>
    <w:multiLevelType w:val="multilevel"/>
    <w:tmpl w:val="1AAA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C5C11"/>
    <w:multiLevelType w:val="multilevel"/>
    <w:tmpl w:val="83329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4D162E"/>
    <w:multiLevelType w:val="multilevel"/>
    <w:tmpl w:val="1A52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073E12"/>
    <w:multiLevelType w:val="multilevel"/>
    <w:tmpl w:val="F290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342"/>
    <w:rsid w:val="00002345"/>
    <w:rsid w:val="004B0342"/>
    <w:rsid w:val="00607582"/>
    <w:rsid w:val="00CF728C"/>
    <w:rsid w:val="00EA50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8E17B"/>
  <w15:docId w15:val="{9725C5AB-3882-4351-8F16-77F44962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B03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4B0342"/>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link w:val="Heading3Char"/>
    <w:uiPriority w:val="9"/>
    <w:qFormat/>
    <w:rsid w:val="004B0342"/>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342"/>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4B0342"/>
    <w:rPr>
      <w:rFonts w:ascii="Times New Roman" w:eastAsia="Times New Roman" w:hAnsi="Times New Roman" w:cs="Times New Roman"/>
      <w:b/>
      <w:bCs/>
      <w:sz w:val="36"/>
      <w:szCs w:val="36"/>
      <w:lang w:eastAsia="ro-RO"/>
    </w:rPr>
  </w:style>
  <w:style w:type="character" w:customStyle="1" w:styleId="Heading3Char">
    <w:name w:val="Heading 3 Char"/>
    <w:basedOn w:val="DefaultParagraphFont"/>
    <w:link w:val="Heading3"/>
    <w:uiPriority w:val="9"/>
    <w:rsid w:val="004B0342"/>
    <w:rPr>
      <w:rFonts w:ascii="Times New Roman" w:eastAsia="Times New Roman" w:hAnsi="Times New Roman" w:cs="Times New Roman"/>
      <w:b/>
      <w:bCs/>
      <w:sz w:val="27"/>
      <w:szCs w:val="27"/>
      <w:lang w:eastAsia="ro-RO"/>
    </w:rPr>
  </w:style>
  <w:style w:type="character" w:styleId="Hyperlink">
    <w:name w:val="Hyperlink"/>
    <w:basedOn w:val="DefaultParagraphFont"/>
    <w:uiPriority w:val="99"/>
    <w:semiHidden/>
    <w:unhideWhenUsed/>
    <w:rsid w:val="004B0342"/>
    <w:rPr>
      <w:color w:val="0000FF"/>
      <w:u w:val="single"/>
    </w:rPr>
  </w:style>
  <w:style w:type="paragraph" w:styleId="NormalWeb">
    <w:name w:val="Normal (Web)"/>
    <w:basedOn w:val="Normal"/>
    <w:uiPriority w:val="99"/>
    <w:semiHidden/>
    <w:unhideWhenUsed/>
    <w:rsid w:val="004B0342"/>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DefaultParagraphFont"/>
    <w:rsid w:val="004B0342"/>
  </w:style>
  <w:style w:type="character" w:customStyle="1" w:styleId="toctext">
    <w:name w:val="toctext"/>
    <w:basedOn w:val="DefaultParagraphFont"/>
    <w:rsid w:val="004B0342"/>
  </w:style>
  <w:style w:type="character" w:customStyle="1" w:styleId="mw-headline">
    <w:name w:val="mw-headline"/>
    <w:basedOn w:val="DefaultParagraphFont"/>
    <w:rsid w:val="004B0342"/>
  </w:style>
  <w:style w:type="paragraph" w:styleId="BalloonText">
    <w:name w:val="Balloon Text"/>
    <w:basedOn w:val="Normal"/>
    <w:link w:val="BalloonTextChar"/>
    <w:uiPriority w:val="99"/>
    <w:semiHidden/>
    <w:unhideWhenUsed/>
    <w:rsid w:val="004B0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3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587372">
      <w:bodyDiv w:val="1"/>
      <w:marLeft w:val="0"/>
      <w:marRight w:val="0"/>
      <w:marTop w:val="0"/>
      <w:marBottom w:val="0"/>
      <w:divBdr>
        <w:top w:val="none" w:sz="0" w:space="0" w:color="auto"/>
        <w:left w:val="none" w:sz="0" w:space="0" w:color="auto"/>
        <w:bottom w:val="none" w:sz="0" w:space="0" w:color="auto"/>
        <w:right w:val="none" w:sz="0" w:space="0" w:color="auto"/>
      </w:divBdr>
      <w:divsChild>
        <w:div w:id="910694550">
          <w:marLeft w:val="0"/>
          <w:marRight w:val="0"/>
          <w:marTop w:val="0"/>
          <w:marBottom w:val="0"/>
          <w:divBdr>
            <w:top w:val="none" w:sz="0" w:space="0" w:color="auto"/>
            <w:left w:val="none" w:sz="0" w:space="0" w:color="auto"/>
            <w:bottom w:val="none" w:sz="0" w:space="0" w:color="auto"/>
            <w:right w:val="none" w:sz="0" w:space="0" w:color="auto"/>
          </w:divBdr>
          <w:divsChild>
            <w:div w:id="165751182">
              <w:marLeft w:val="0"/>
              <w:marRight w:val="0"/>
              <w:marTop w:val="0"/>
              <w:marBottom w:val="0"/>
              <w:divBdr>
                <w:top w:val="none" w:sz="0" w:space="0" w:color="auto"/>
                <w:left w:val="none" w:sz="0" w:space="0" w:color="auto"/>
                <w:bottom w:val="none" w:sz="0" w:space="0" w:color="auto"/>
                <w:right w:val="none" w:sz="0" w:space="0" w:color="auto"/>
              </w:divBdr>
            </w:div>
            <w:div w:id="506947566">
              <w:marLeft w:val="0"/>
              <w:marRight w:val="0"/>
              <w:marTop w:val="0"/>
              <w:marBottom w:val="0"/>
              <w:divBdr>
                <w:top w:val="none" w:sz="0" w:space="0" w:color="auto"/>
                <w:left w:val="none" w:sz="0" w:space="0" w:color="auto"/>
                <w:bottom w:val="none" w:sz="0" w:space="0" w:color="auto"/>
                <w:right w:val="none" w:sz="0" w:space="0" w:color="auto"/>
              </w:divBdr>
              <w:divsChild>
                <w:div w:id="1323123427">
                  <w:marLeft w:val="0"/>
                  <w:marRight w:val="0"/>
                  <w:marTop w:val="0"/>
                  <w:marBottom w:val="0"/>
                  <w:divBdr>
                    <w:top w:val="none" w:sz="0" w:space="0" w:color="auto"/>
                    <w:left w:val="none" w:sz="0" w:space="0" w:color="auto"/>
                    <w:bottom w:val="none" w:sz="0" w:space="0" w:color="auto"/>
                    <w:right w:val="none" w:sz="0" w:space="0" w:color="auto"/>
                  </w:divBdr>
                  <w:divsChild>
                    <w:div w:id="274794540">
                      <w:marLeft w:val="120"/>
                      <w:marRight w:val="0"/>
                      <w:marTop w:val="120"/>
                      <w:marBottom w:val="120"/>
                      <w:divBdr>
                        <w:top w:val="single" w:sz="6" w:space="0" w:color="AAAAAA"/>
                        <w:left w:val="single" w:sz="6" w:space="0" w:color="AAAAAA"/>
                        <w:bottom w:val="single" w:sz="6" w:space="0" w:color="AAAAAA"/>
                        <w:right w:val="single" w:sz="6" w:space="0" w:color="AAAAAA"/>
                      </w:divBdr>
                    </w:div>
                    <w:div w:id="484786653">
                      <w:marLeft w:val="0"/>
                      <w:marRight w:val="0"/>
                      <w:marTop w:val="0"/>
                      <w:marBottom w:val="0"/>
                      <w:divBdr>
                        <w:top w:val="none" w:sz="0" w:space="0" w:color="auto"/>
                        <w:left w:val="none" w:sz="0" w:space="0" w:color="auto"/>
                        <w:bottom w:val="none" w:sz="0" w:space="0" w:color="auto"/>
                        <w:right w:val="none" w:sz="0" w:space="0" w:color="auto"/>
                      </w:divBdr>
                      <w:divsChild>
                        <w:div w:id="31334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725620">
          <w:marLeft w:val="0"/>
          <w:marRight w:val="0"/>
          <w:marTop w:val="0"/>
          <w:marBottom w:val="0"/>
          <w:divBdr>
            <w:top w:val="none" w:sz="0" w:space="0" w:color="auto"/>
            <w:left w:val="none" w:sz="0" w:space="0" w:color="auto"/>
            <w:bottom w:val="none" w:sz="0" w:space="0" w:color="auto"/>
            <w:right w:val="none" w:sz="0" w:space="0" w:color="auto"/>
          </w:divBdr>
          <w:divsChild>
            <w:div w:id="120825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o.wikipedia.org/wiki/Biocenoz%C4%83" TargetMode="External"/><Relationship Id="rId18" Type="http://schemas.openxmlformats.org/officeDocument/2006/relationships/hyperlink" Target="https://ro.wikipedia.org/wiki/Charles_Darwi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o.wikipedia.org/wiki/Fi%C8%99ier:Gftp.svg" TargetMode="External"/><Relationship Id="rId12" Type="http://schemas.openxmlformats.org/officeDocument/2006/relationships/hyperlink" Target="https://ro.wikipedia.org/wiki/Popula%C8%9Bie" TargetMode="External"/><Relationship Id="rId17" Type="http://schemas.openxmlformats.org/officeDocument/2006/relationships/hyperlink" Target="https://ro.wikipedia.org/wiki/Geologie" TargetMode="External"/><Relationship Id="rId2" Type="http://schemas.openxmlformats.org/officeDocument/2006/relationships/styles" Target="styles.xml"/><Relationship Id="rId16" Type="http://schemas.openxmlformats.org/officeDocument/2006/relationships/hyperlink" Target="https://ro.wikipedia.org/wiki/Fiziologie" TargetMode="External"/><Relationship Id="rId20" Type="http://schemas.openxmlformats.org/officeDocument/2006/relationships/hyperlink" Target="https://ro.wikipedia.org/wiki/1866" TargetMode="External"/><Relationship Id="rId1" Type="http://schemas.openxmlformats.org/officeDocument/2006/relationships/numbering" Target="numbering.xml"/><Relationship Id="rId6" Type="http://schemas.openxmlformats.org/officeDocument/2006/relationships/hyperlink" Target="https://ro.wikipedia.org/wiki/Ecologie" TargetMode="External"/><Relationship Id="rId11" Type="http://schemas.openxmlformats.org/officeDocument/2006/relationships/image" Target="media/image2.jpeg"/><Relationship Id="rId5" Type="http://schemas.openxmlformats.org/officeDocument/2006/relationships/hyperlink" Target="https://ro.wikipedia.org/wiki/Ecologie" TargetMode="External"/><Relationship Id="rId15" Type="http://schemas.openxmlformats.org/officeDocument/2006/relationships/hyperlink" Target="https://ro.wikipedia.org/wiki/Matematic%C4%83" TargetMode="External"/><Relationship Id="rId10" Type="http://schemas.openxmlformats.org/officeDocument/2006/relationships/hyperlink" Target="https://ro.wikipedia.org/wiki/Fi%C8%99ier:Ecologia.jpg" TargetMode="External"/><Relationship Id="rId19" Type="http://schemas.openxmlformats.org/officeDocument/2006/relationships/hyperlink" Target="https://ro.wikipedia.org/wiki/Ernst_Haeckel" TargetMode="External"/><Relationship Id="rId4" Type="http://schemas.openxmlformats.org/officeDocument/2006/relationships/webSettings" Target="webSettings.xml"/><Relationship Id="rId9" Type="http://schemas.openxmlformats.org/officeDocument/2006/relationships/hyperlink" Target="https://ro.wikipedia.org/wiki/Portal:Ecologie" TargetMode="External"/><Relationship Id="rId14" Type="http://schemas.openxmlformats.org/officeDocument/2006/relationships/hyperlink" Target="https://ro.wikipedia.org/wiki/Ecosistem" TargetMode="External"/><Relationship Id="rId22"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2393</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2022-04-05T15:37:00Z</dcterms:created>
  <dcterms:modified xsi:type="dcterms:W3CDTF">2022-04-05T15:37:00Z</dcterms:modified>
</cp:coreProperties>
</file>